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82B7F" w14:textId="77777777" w:rsidR="003667D1" w:rsidRDefault="003667D1" w:rsidP="003667D1">
      <w:pPr>
        <w:pStyle w:val="NormalWeb"/>
        <w:spacing w:before="0" w:beforeAutospacing="0" w:after="0" w:afterAutospacing="0"/>
        <w:jc w:val="center"/>
        <w:rPr>
          <w:rFonts w:ascii="Calibri" w:hAnsi="Calibri" w:cs="Calibri"/>
          <w:b/>
          <w:bCs/>
          <w:color w:val="000000"/>
        </w:rPr>
      </w:pPr>
      <w:bookmarkStart w:id="0" w:name="_GoBack"/>
      <w:bookmarkEnd w:id="0"/>
      <w:r>
        <w:rPr>
          <w:noProof/>
        </w:rPr>
        <w:drawing>
          <wp:inline distT="0" distB="0" distL="0" distR="0" wp14:anchorId="19BB9A31" wp14:editId="4D170106">
            <wp:extent cx="1644041" cy="1600200"/>
            <wp:effectExtent l="0" t="0" r="0" b="0"/>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4103" cy="1609994"/>
                    </a:xfrm>
                    <a:prstGeom prst="rect">
                      <a:avLst/>
                    </a:prstGeom>
                    <a:noFill/>
                    <a:ln>
                      <a:noFill/>
                    </a:ln>
                  </pic:spPr>
                </pic:pic>
              </a:graphicData>
            </a:graphic>
          </wp:inline>
        </w:drawing>
      </w:r>
    </w:p>
    <w:p w14:paraId="43895BA9" w14:textId="77777777" w:rsidR="003667D1" w:rsidRDefault="003667D1" w:rsidP="003667D1">
      <w:pPr>
        <w:pStyle w:val="NormalWeb"/>
        <w:spacing w:before="0" w:beforeAutospacing="0" w:after="0" w:afterAutospacing="0"/>
        <w:jc w:val="center"/>
      </w:pPr>
      <w:r>
        <w:rPr>
          <w:rFonts w:ascii="Calibri" w:hAnsi="Calibri" w:cs="Calibri"/>
          <w:b/>
          <w:bCs/>
          <w:color w:val="000000"/>
        </w:rPr>
        <w:t>St John the Baptist Church of England </w:t>
      </w:r>
    </w:p>
    <w:p w14:paraId="078E48E6" w14:textId="77777777" w:rsidR="003667D1" w:rsidRDefault="003667D1" w:rsidP="003667D1">
      <w:pPr>
        <w:pStyle w:val="NormalWeb"/>
        <w:spacing w:before="0" w:beforeAutospacing="0" w:after="0" w:afterAutospacing="0"/>
        <w:jc w:val="center"/>
      </w:pPr>
      <w:r>
        <w:rPr>
          <w:rFonts w:ascii="Calibri" w:hAnsi="Calibri" w:cs="Calibri"/>
          <w:b/>
          <w:bCs/>
          <w:color w:val="000000"/>
        </w:rPr>
        <w:t>Primary School</w:t>
      </w:r>
    </w:p>
    <w:p w14:paraId="788F659C" w14:textId="77777777" w:rsidR="003667D1" w:rsidRDefault="003667D1" w:rsidP="003667D1"/>
    <w:p w14:paraId="303A0B82" w14:textId="6664EEBE" w:rsidR="003667D1" w:rsidRDefault="003667D1" w:rsidP="003667D1">
      <w:pPr>
        <w:pStyle w:val="NormalWeb"/>
        <w:spacing w:before="240" w:beforeAutospacing="0" w:after="60" w:afterAutospacing="0"/>
        <w:jc w:val="center"/>
      </w:pPr>
      <w:r>
        <w:rPr>
          <w:rFonts w:ascii="Calibri" w:hAnsi="Calibri" w:cs="Calibri"/>
          <w:b/>
          <w:bCs/>
          <w:color w:val="000000"/>
        </w:rPr>
        <w:t>SEND Policy &amp; Information Report</w:t>
      </w:r>
    </w:p>
    <w:p w14:paraId="3DD83B31" w14:textId="1A81C4F4" w:rsidR="003667D1" w:rsidRDefault="003667D1" w:rsidP="003667D1">
      <w:pPr>
        <w:pStyle w:val="NormalWeb"/>
        <w:spacing w:before="240" w:beforeAutospacing="0" w:after="60" w:afterAutospacing="0"/>
        <w:jc w:val="center"/>
      </w:pPr>
      <w:r>
        <w:rPr>
          <w:rFonts w:ascii="Calibri" w:hAnsi="Calibri" w:cs="Calibri"/>
          <w:b/>
          <w:bCs/>
          <w:color w:val="000000"/>
        </w:rPr>
        <w:t>2025 - 2026</w:t>
      </w:r>
    </w:p>
    <w:p w14:paraId="2B638CC9" w14:textId="77777777" w:rsidR="003667D1" w:rsidRDefault="003667D1" w:rsidP="003667D1"/>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724"/>
        <w:gridCol w:w="1449"/>
      </w:tblGrid>
      <w:tr w:rsidR="003667D1" w14:paraId="0C4D7FCF" w14:textId="77777777" w:rsidTr="0020639C">
        <w:trPr>
          <w:jc w:val="center"/>
        </w:trPr>
        <w:tc>
          <w:tcPr>
            <w:tcW w:w="0" w:type="auto"/>
            <w:tcMar>
              <w:top w:w="0" w:type="dxa"/>
              <w:left w:w="108" w:type="dxa"/>
              <w:bottom w:w="0" w:type="dxa"/>
              <w:right w:w="108" w:type="dxa"/>
            </w:tcMar>
            <w:hideMark/>
          </w:tcPr>
          <w:p w14:paraId="251CC786" w14:textId="77777777" w:rsidR="003667D1" w:rsidRDefault="003667D1" w:rsidP="0020639C"/>
        </w:tc>
        <w:tc>
          <w:tcPr>
            <w:tcW w:w="0" w:type="auto"/>
            <w:gridSpan w:val="2"/>
            <w:tcMar>
              <w:top w:w="0" w:type="dxa"/>
              <w:left w:w="108" w:type="dxa"/>
              <w:bottom w:w="0" w:type="dxa"/>
              <w:right w:w="108" w:type="dxa"/>
            </w:tcMar>
            <w:hideMark/>
          </w:tcPr>
          <w:p w14:paraId="5C1F249D" w14:textId="77777777" w:rsidR="003667D1" w:rsidRDefault="003667D1" w:rsidP="0020639C">
            <w:pPr>
              <w:spacing w:after="240"/>
            </w:pPr>
          </w:p>
        </w:tc>
        <w:tc>
          <w:tcPr>
            <w:tcW w:w="0" w:type="auto"/>
            <w:tcMar>
              <w:top w:w="0" w:type="dxa"/>
              <w:left w:w="108" w:type="dxa"/>
              <w:bottom w:w="0" w:type="dxa"/>
              <w:right w:w="108" w:type="dxa"/>
            </w:tcMar>
            <w:hideMark/>
          </w:tcPr>
          <w:p w14:paraId="31CC7912" w14:textId="77777777" w:rsidR="003667D1" w:rsidRDefault="003667D1" w:rsidP="0020639C"/>
        </w:tc>
      </w:tr>
      <w:tr w:rsidR="003667D1" w14:paraId="6B9E217E" w14:textId="77777777" w:rsidTr="0020639C">
        <w:trPr>
          <w:jc w:val="center"/>
        </w:trPr>
        <w:tc>
          <w:tcPr>
            <w:tcW w:w="0" w:type="auto"/>
            <w:gridSpan w:val="2"/>
            <w:tcMar>
              <w:top w:w="0" w:type="dxa"/>
              <w:left w:w="108" w:type="dxa"/>
              <w:bottom w:w="0" w:type="dxa"/>
              <w:right w:w="108" w:type="dxa"/>
            </w:tcMar>
            <w:hideMark/>
          </w:tcPr>
          <w:p w14:paraId="142CDAA1" w14:textId="77777777" w:rsidR="003667D1" w:rsidRDefault="003667D1" w:rsidP="0020639C">
            <w:pPr>
              <w:pStyle w:val="NormalWeb"/>
              <w:spacing w:before="0" w:beforeAutospacing="0" w:after="0" w:afterAutospacing="0"/>
              <w:jc w:val="center"/>
            </w:pPr>
            <w:r>
              <w:rPr>
                <w:rFonts w:ascii="Calibri" w:hAnsi="Calibri" w:cs="Calibri"/>
                <w:b/>
                <w:bCs/>
                <w:color w:val="000000"/>
              </w:rPr>
              <w:t>Approval by:</w:t>
            </w:r>
          </w:p>
          <w:p w14:paraId="17CC0F55" w14:textId="77777777" w:rsidR="003667D1" w:rsidRDefault="003667D1" w:rsidP="0020639C">
            <w:pPr>
              <w:pStyle w:val="NormalWeb"/>
              <w:spacing w:before="0" w:beforeAutospacing="0" w:after="0" w:afterAutospacing="0"/>
              <w:jc w:val="center"/>
            </w:pPr>
            <w:r>
              <w:rPr>
                <w:rFonts w:ascii="Calibri" w:hAnsi="Calibri" w:cs="Calibri"/>
                <w:b/>
                <w:bCs/>
                <w:color w:val="000000"/>
              </w:rPr>
              <w:t>Review Frequency:</w:t>
            </w:r>
          </w:p>
          <w:p w14:paraId="0A74F63D" w14:textId="77777777" w:rsidR="003667D1" w:rsidRDefault="003667D1" w:rsidP="0020639C">
            <w:pPr>
              <w:pStyle w:val="NormalWeb"/>
              <w:spacing w:before="0" w:beforeAutospacing="0" w:after="0" w:afterAutospacing="0"/>
              <w:jc w:val="center"/>
            </w:pPr>
            <w:r>
              <w:rPr>
                <w:rFonts w:ascii="Calibri" w:hAnsi="Calibri" w:cs="Calibri"/>
                <w:b/>
                <w:bCs/>
                <w:color w:val="000000"/>
              </w:rPr>
              <w:t>Last Reviewed:</w:t>
            </w:r>
          </w:p>
          <w:p w14:paraId="44174B24" w14:textId="77777777" w:rsidR="003667D1" w:rsidRDefault="003667D1" w:rsidP="0020639C">
            <w:pPr>
              <w:pStyle w:val="NormalWeb"/>
              <w:spacing w:before="0" w:beforeAutospacing="0" w:after="0" w:afterAutospacing="0"/>
              <w:jc w:val="cente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14:paraId="4CAA7AC5" w14:textId="77777777" w:rsidR="003667D1" w:rsidRDefault="003667D1" w:rsidP="0020639C">
            <w:pPr>
              <w:pStyle w:val="NormalWeb"/>
              <w:spacing w:before="0" w:beforeAutospacing="0" w:after="0" w:afterAutospacing="0"/>
              <w:jc w:val="center"/>
            </w:pPr>
            <w:r>
              <w:rPr>
                <w:rFonts w:ascii="Calibri" w:hAnsi="Calibri" w:cs="Calibri"/>
                <w:color w:val="000000"/>
              </w:rPr>
              <w:t>Full Governing Body</w:t>
            </w:r>
          </w:p>
          <w:p w14:paraId="4334B77A" w14:textId="1C0AD5A1" w:rsidR="003667D1" w:rsidRDefault="003667D1" w:rsidP="0020639C">
            <w:pPr>
              <w:pStyle w:val="NormalWeb"/>
              <w:spacing w:before="0" w:beforeAutospacing="0" w:after="0" w:afterAutospacing="0"/>
              <w:jc w:val="center"/>
            </w:pPr>
            <w:r>
              <w:rPr>
                <w:rFonts w:ascii="Calibri" w:hAnsi="Calibri" w:cs="Calibri"/>
                <w:color w:val="000000"/>
              </w:rPr>
              <w:t>Annually</w:t>
            </w:r>
          </w:p>
          <w:p w14:paraId="586F89FA" w14:textId="77777777" w:rsidR="003667D1" w:rsidRDefault="003667D1" w:rsidP="0020639C">
            <w:pPr>
              <w:pStyle w:val="NormalWeb"/>
              <w:spacing w:before="0" w:beforeAutospacing="0" w:after="0" w:afterAutospacing="0"/>
              <w:jc w:val="center"/>
            </w:pPr>
            <w:r>
              <w:rPr>
                <w:rFonts w:ascii="Calibri" w:hAnsi="Calibri" w:cs="Calibri"/>
                <w:color w:val="000000"/>
              </w:rPr>
              <w:t>December 2025</w:t>
            </w:r>
          </w:p>
          <w:p w14:paraId="4A0D20AC" w14:textId="117F58A1" w:rsidR="003667D1" w:rsidRDefault="003667D1" w:rsidP="0020639C">
            <w:pPr>
              <w:pStyle w:val="NormalWeb"/>
              <w:spacing w:before="0" w:beforeAutospacing="0" w:after="0" w:afterAutospacing="0"/>
              <w:jc w:val="center"/>
            </w:pPr>
            <w:r>
              <w:rPr>
                <w:rFonts w:ascii="Calibri" w:hAnsi="Calibri" w:cs="Calibri"/>
                <w:color w:val="000000"/>
              </w:rPr>
              <w:t>September 2026</w:t>
            </w:r>
          </w:p>
          <w:p w14:paraId="74AB530D" w14:textId="77777777" w:rsidR="003667D1" w:rsidRDefault="003667D1" w:rsidP="0020639C"/>
        </w:tc>
      </w:tr>
      <w:tr w:rsidR="003667D1" w14:paraId="3BFA6994" w14:textId="77777777" w:rsidTr="0020639C">
        <w:trPr>
          <w:jc w:val="center"/>
        </w:trPr>
        <w:tc>
          <w:tcPr>
            <w:tcW w:w="0" w:type="auto"/>
            <w:gridSpan w:val="2"/>
            <w:tcMar>
              <w:top w:w="0" w:type="dxa"/>
              <w:left w:w="108" w:type="dxa"/>
              <w:bottom w:w="0" w:type="dxa"/>
              <w:right w:w="108" w:type="dxa"/>
            </w:tcMar>
            <w:hideMark/>
          </w:tcPr>
          <w:p w14:paraId="2C77BDB6" w14:textId="77777777" w:rsidR="003667D1" w:rsidRDefault="003667D1" w:rsidP="0020639C"/>
        </w:tc>
        <w:tc>
          <w:tcPr>
            <w:tcW w:w="0" w:type="auto"/>
            <w:gridSpan w:val="2"/>
            <w:tcMar>
              <w:top w:w="0" w:type="dxa"/>
              <w:left w:w="108" w:type="dxa"/>
              <w:bottom w:w="0" w:type="dxa"/>
              <w:right w:w="108" w:type="dxa"/>
            </w:tcMar>
            <w:vAlign w:val="center"/>
            <w:hideMark/>
          </w:tcPr>
          <w:p w14:paraId="08B5A7FE" w14:textId="77777777" w:rsidR="003667D1" w:rsidRDefault="003667D1" w:rsidP="0020639C"/>
        </w:tc>
      </w:tr>
    </w:tbl>
    <w:p w14:paraId="10B13659" w14:textId="77777777" w:rsidR="003667D1" w:rsidRDefault="003667D1" w:rsidP="003667D1">
      <w:pPr>
        <w:pStyle w:val="NormalWeb"/>
        <w:spacing w:before="0" w:beforeAutospacing="0" w:after="0" w:afterAutospacing="0"/>
        <w:jc w:val="center"/>
      </w:pPr>
      <w:r>
        <w:rPr>
          <w:rFonts w:ascii="Calibri" w:hAnsi="Calibri" w:cs="Calibri"/>
          <w:b/>
          <w:bCs/>
          <w:color w:val="000000"/>
        </w:rPr>
        <w:t xml:space="preserve">Approved </w:t>
      </w:r>
      <w:r>
        <w:rPr>
          <w:rFonts w:ascii="Calibri" w:hAnsi="Calibri" w:cs="Calibri"/>
          <w:color w:val="000000"/>
        </w:rPr>
        <w:t>by the Governing Body</w:t>
      </w:r>
    </w:p>
    <w:p w14:paraId="797EB72A" w14:textId="19FA35CD" w:rsidR="003667D1" w:rsidRDefault="003667D1" w:rsidP="003667D1">
      <w:pPr>
        <w:pStyle w:val="NormalWeb"/>
        <w:spacing w:before="0" w:beforeAutospacing="0" w:after="0" w:afterAutospacing="0"/>
        <w:jc w:val="center"/>
      </w:pPr>
      <w:r>
        <w:rPr>
          <w:rFonts w:ascii="Calibri" w:hAnsi="Calibri" w:cs="Calibri"/>
          <w:color w:val="000000"/>
        </w:rPr>
        <w:br/>
        <w:t xml:space="preserve">Rebecca Livings – </w:t>
      </w:r>
      <w:proofErr w:type="spellStart"/>
      <w:r w:rsidR="001D73B4">
        <w:rPr>
          <w:rFonts w:ascii="Calibri" w:hAnsi="Calibri" w:cs="Calibri"/>
          <w:color w:val="000000"/>
        </w:rPr>
        <w:t>Headteacher</w:t>
      </w:r>
      <w:proofErr w:type="spellEnd"/>
      <w:r>
        <w:rPr>
          <w:rFonts w:ascii="Calibri" w:hAnsi="Calibri" w:cs="Calibri"/>
          <w:color w:val="000000"/>
        </w:rPr>
        <w:t> </w:t>
      </w:r>
    </w:p>
    <w:p w14:paraId="0D45C75D" w14:textId="77777777" w:rsidR="003667D1" w:rsidRDefault="003667D1" w:rsidP="003667D1">
      <w:pPr>
        <w:spacing w:after="240"/>
      </w:pPr>
    </w:p>
    <w:p w14:paraId="48FDED10" w14:textId="77777777" w:rsidR="003667D1" w:rsidRDefault="003667D1" w:rsidP="003667D1">
      <w:pPr>
        <w:pStyle w:val="NormalWeb"/>
        <w:spacing w:before="0" w:beforeAutospacing="0" w:after="0" w:afterAutospacing="0"/>
        <w:jc w:val="center"/>
      </w:pPr>
      <w:r>
        <w:rPr>
          <w:rFonts w:ascii="Calibri" w:hAnsi="Calibri" w:cs="Calibri"/>
          <w:b/>
          <w:bCs/>
          <w:color w:val="000000"/>
        </w:rPr>
        <w:t xml:space="preserve">Date Approved: </w:t>
      </w:r>
      <w:r>
        <w:rPr>
          <w:rFonts w:ascii="Calibri" w:hAnsi="Calibri" w:cs="Calibri"/>
          <w:color w:val="000000"/>
        </w:rPr>
        <w:t>December 2025</w:t>
      </w:r>
    </w:p>
    <w:p w14:paraId="507C5415" w14:textId="77777777" w:rsidR="003667D1" w:rsidRDefault="003667D1" w:rsidP="003667D1">
      <w:pPr>
        <w:spacing w:after="240"/>
      </w:pPr>
    </w:p>
    <w:p w14:paraId="4CB2783A" w14:textId="77777777" w:rsidR="003667D1" w:rsidRPr="00325722" w:rsidRDefault="003667D1" w:rsidP="003667D1">
      <w:pPr>
        <w:pStyle w:val="NormalWeb"/>
        <w:spacing w:before="0" w:beforeAutospacing="0" w:after="0" w:afterAutospacing="0"/>
        <w:ind w:left="300"/>
        <w:jc w:val="center"/>
        <w:rPr>
          <w:b/>
        </w:rPr>
      </w:pPr>
      <w:r w:rsidRPr="00325722">
        <w:rPr>
          <w:rFonts w:ascii="Calibri" w:hAnsi="Calibri" w:cs="Calibri"/>
          <w:b/>
          <w:i/>
          <w:iCs/>
          <w:color w:val="000000"/>
        </w:rPr>
        <w:t>‘Through our core Christian values, we aim to create new possibilities for our future, with compassion in our hearts and courage on our journey.’</w:t>
      </w:r>
    </w:p>
    <w:p w14:paraId="75BB37A9" w14:textId="77777777" w:rsidR="003667D1" w:rsidRPr="00325722" w:rsidRDefault="003667D1" w:rsidP="003667D1">
      <w:pPr>
        <w:rPr>
          <w:rFonts w:cs="Arial"/>
          <w:b/>
          <w:color w:val="FF0000"/>
        </w:rPr>
      </w:pPr>
    </w:p>
    <w:p w14:paraId="2A53527F" w14:textId="77777777" w:rsidR="003667D1" w:rsidRDefault="003667D1" w:rsidP="003667D1">
      <w:pPr>
        <w:rPr>
          <w:rFonts w:cs="Arial"/>
          <w:color w:val="FF0000"/>
        </w:rPr>
      </w:pPr>
    </w:p>
    <w:p w14:paraId="59908E9A" w14:textId="77777777" w:rsidR="003667D1" w:rsidRDefault="003667D1" w:rsidP="003667D1">
      <w:pPr>
        <w:rPr>
          <w:rFonts w:cs="Arial"/>
        </w:rPr>
      </w:pPr>
    </w:p>
    <w:p w14:paraId="10E656C3" w14:textId="28DE0D59" w:rsidR="001236B4" w:rsidRDefault="001236B4" w:rsidP="001236B4">
      <w:pPr>
        <w:jc w:val="center"/>
        <w:rPr>
          <w:rFonts w:cstheme="minorHAnsi"/>
          <w:color w:val="1F4E79"/>
          <w:sz w:val="24"/>
          <w:szCs w:val="24"/>
        </w:rPr>
      </w:pPr>
    </w:p>
    <w:p w14:paraId="69B2D0AB" w14:textId="054D16D3" w:rsidR="001236B4" w:rsidRDefault="001236B4" w:rsidP="001236B4">
      <w:pPr>
        <w:jc w:val="center"/>
        <w:rPr>
          <w:rFonts w:cstheme="minorHAnsi"/>
          <w:color w:val="1F4E79"/>
          <w:sz w:val="24"/>
          <w:szCs w:val="24"/>
        </w:rPr>
      </w:pPr>
    </w:p>
    <w:p w14:paraId="79716135" w14:textId="0E77B16F" w:rsidR="001236B4" w:rsidRDefault="001236B4" w:rsidP="001236B4">
      <w:pPr>
        <w:jc w:val="center"/>
        <w:rPr>
          <w:rFonts w:cstheme="minorHAnsi"/>
          <w:color w:val="1F4E79"/>
          <w:sz w:val="24"/>
          <w:szCs w:val="24"/>
        </w:rPr>
      </w:pPr>
    </w:p>
    <w:p w14:paraId="20DEA688" w14:textId="77777777" w:rsidR="001236B4" w:rsidRPr="00A03C53" w:rsidRDefault="001236B4" w:rsidP="001236B4">
      <w:pPr>
        <w:jc w:val="center"/>
        <w:rPr>
          <w:rFonts w:cstheme="minorHAnsi"/>
          <w:color w:val="1F4E79"/>
          <w:sz w:val="24"/>
          <w:szCs w:val="24"/>
        </w:rPr>
      </w:pPr>
    </w:p>
    <w:p w14:paraId="53D38A4B" w14:textId="77777777" w:rsidR="00E44693" w:rsidRDefault="00E44693" w:rsidP="001B133F">
      <w:pPr>
        <w:spacing w:before="240" w:line="240" w:lineRule="auto"/>
        <w:jc w:val="both"/>
        <w:rPr>
          <w:rFonts w:ascii="Arial" w:hAnsi="Arial" w:cs="Arial"/>
          <w:b/>
          <w:sz w:val="24"/>
          <w:szCs w:val="24"/>
        </w:rPr>
      </w:pPr>
    </w:p>
    <w:p w14:paraId="7D500ED6" w14:textId="77777777" w:rsidR="00E44693" w:rsidRDefault="00E44693" w:rsidP="001B133F">
      <w:pPr>
        <w:spacing w:before="240" w:line="240" w:lineRule="auto"/>
        <w:jc w:val="both"/>
        <w:rPr>
          <w:rFonts w:ascii="Arial" w:hAnsi="Arial" w:cs="Arial"/>
          <w:b/>
          <w:sz w:val="24"/>
          <w:szCs w:val="24"/>
        </w:rPr>
      </w:pPr>
    </w:p>
    <w:p w14:paraId="08692829" w14:textId="756D4DD6" w:rsidR="001B133F" w:rsidRPr="003667D1" w:rsidRDefault="001B133F" w:rsidP="003667D1">
      <w:pPr>
        <w:spacing w:before="240" w:line="240" w:lineRule="auto"/>
        <w:jc w:val="both"/>
        <w:rPr>
          <w:rFonts w:cstheme="minorHAnsi"/>
          <w:b/>
          <w:sz w:val="24"/>
          <w:szCs w:val="24"/>
        </w:rPr>
      </w:pPr>
      <w:r w:rsidRPr="003667D1">
        <w:rPr>
          <w:rFonts w:cstheme="minorHAnsi"/>
          <w:b/>
          <w:sz w:val="24"/>
          <w:szCs w:val="24"/>
        </w:rPr>
        <w:lastRenderedPageBreak/>
        <w:t>Our Vision</w:t>
      </w:r>
    </w:p>
    <w:p w14:paraId="453654D5" w14:textId="6287A304" w:rsidR="003C3E48" w:rsidRPr="003667D1" w:rsidRDefault="001B133F" w:rsidP="003667D1">
      <w:pPr>
        <w:spacing w:before="240" w:line="240" w:lineRule="auto"/>
        <w:jc w:val="both"/>
        <w:rPr>
          <w:rFonts w:cstheme="minorHAnsi"/>
          <w:sz w:val="24"/>
          <w:szCs w:val="24"/>
        </w:rPr>
      </w:pPr>
      <w:r w:rsidRPr="003667D1">
        <w:rPr>
          <w:rFonts w:cstheme="minorHAnsi"/>
          <w:sz w:val="24"/>
          <w:szCs w:val="24"/>
        </w:rPr>
        <w:t>St John the Baptist C</w:t>
      </w:r>
      <w:r w:rsidR="000347E7" w:rsidRPr="003667D1">
        <w:rPr>
          <w:rFonts w:cstheme="minorHAnsi"/>
          <w:sz w:val="24"/>
          <w:szCs w:val="24"/>
        </w:rPr>
        <w:t xml:space="preserve">hurch of </w:t>
      </w:r>
      <w:r w:rsidRPr="003667D1">
        <w:rPr>
          <w:rFonts w:cstheme="minorHAnsi"/>
          <w:sz w:val="24"/>
          <w:szCs w:val="24"/>
        </w:rPr>
        <w:t>E</w:t>
      </w:r>
      <w:r w:rsidR="000347E7" w:rsidRPr="003667D1">
        <w:rPr>
          <w:rFonts w:cstheme="minorHAnsi"/>
          <w:sz w:val="24"/>
          <w:szCs w:val="24"/>
        </w:rPr>
        <w:t>ngland</w:t>
      </w:r>
      <w:r w:rsidRPr="003667D1">
        <w:rPr>
          <w:rFonts w:cstheme="minorHAnsi"/>
          <w:sz w:val="24"/>
          <w:szCs w:val="24"/>
        </w:rPr>
        <w:t xml:space="preserve"> (Controlled) Primary School is an inclusive school community.  </w:t>
      </w:r>
      <w:r w:rsidR="00E812AF" w:rsidRPr="003667D1">
        <w:rPr>
          <w:rFonts w:cstheme="minorHAnsi"/>
          <w:sz w:val="24"/>
          <w:szCs w:val="24"/>
        </w:rPr>
        <w:t xml:space="preserve">We aim to provide high quality </w:t>
      </w:r>
      <w:r w:rsidRPr="003667D1">
        <w:rPr>
          <w:rFonts w:cstheme="minorHAnsi"/>
          <w:sz w:val="24"/>
          <w:szCs w:val="24"/>
        </w:rPr>
        <w:t xml:space="preserve">teaching and strive to provide the best learning opportunities for all children.  All staff and the Governing Body, recognise that all children are individuals who have different learning needs and want all children with SEND to receive high quality provision. </w:t>
      </w:r>
      <w:r w:rsidR="003C3E48" w:rsidRPr="003667D1">
        <w:rPr>
          <w:rFonts w:cstheme="minorHAnsi"/>
          <w:sz w:val="24"/>
          <w:szCs w:val="24"/>
        </w:rPr>
        <w:t xml:space="preserve">In accordance with the SEND </w:t>
      </w:r>
      <w:r w:rsidR="00274F90" w:rsidRPr="003667D1">
        <w:rPr>
          <w:rFonts w:cstheme="minorHAnsi"/>
          <w:sz w:val="24"/>
          <w:szCs w:val="24"/>
        </w:rPr>
        <w:t>Code</w:t>
      </w:r>
      <w:r w:rsidR="00274F90" w:rsidRPr="003667D1">
        <w:rPr>
          <w:rFonts w:cstheme="minorHAnsi"/>
          <w:b/>
          <w:sz w:val="24"/>
          <w:szCs w:val="24"/>
        </w:rPr>
        <w:t xml:space="preserve"> </w:t>
      </w:r>
      <w:r w:rsidR="000303AF" w:rsidRPr="003667D1">
        <w:rPr>
          <w:rFonts w:cstheme="minorHAnsi"/>
          <w:sz w:val="24"/>
          <w:szCs w:val="24"/>
        </w:rPr>
        <w:t>of Practice</w:t>
      </w:r>
      <w:r w:rsidR="00274F90" w:rsidRPr="003667D1">
        <w:rPr>
          <w:rFonts w:cstheme="minorHAnsi"/>
          <w:sz w:val="24"/>
          <w:szCs w:val="24"/>
        </w:rPr>
        <w:t xml:space="preserve"> (January, 2015) we believe that All childr</w:t>
      </w:r>
      <w:r w:rsidR="00AB2DC4" w:rsidRPr="003667D1">
        <w:rPr>
          <w:rFonts w:cstheme="minorHAnsi"/>
          <w:sz w:val="24"/>
          <w:szCs w:val="24"/>
        </w:rPr>
        <w:t>en are entitled to high quality</w:t>
      </w:r>
      <w:r w:rsidR="00274F90" w:rsidRPr="003667D1">
        <w:rPr>
          <w:rFonts w:cstheme="minorHAnsi"/>
          <w:sz w:val="24"/>
          <w:szCs w:val="24"/>
        </w:rPr>
        <w:t xml:space="preserve"> teaching. Each class teacher must ensure needs of all children are met – they are each accountable for the progress of every child in their class. All teachers are teachers of children with Special Educational Needs.</w:t>
      </w:r>
    </w:p>
    <w:p w14:paraId="50614219" w14:textId="77777777" w:rsidR="00A161DE" w:rsidRPr="003667D1" w:rsidRDefault="001B133F" w:rsidP="003667D1">
      <w:pPr>
        <w:spacing w:before="240" w:line="240" w:lineRule="auto"/>
        <w:jc w:val="both"/>
        <w:rPr>
          <w:rFonts w:cstheme="minorHAnsi"/>
          <w:sz w:val="24"/>
          <w:szCs w:val="24"/>
        </w:rPr>
      </w:pPr>
      <w:r w:rsidRPr="003667D1">
        <w:rPr>
          <w:rFonts w:cstheme="minorHAnsi"/>
          <w:sz w:val="24"/>
          <w:szCs w:val="24"/>
        </w:rPr>
        <w:t xml:space="preserve">We work hard to ensure all children are given the right balance of support and challenge. We understand how important it is to work together in partnership with parents and carers to ensure that every child can make good progress. At the heart of all our work, is the desire for all children to reach their full potential. </w:t>
      </w:r>
      <w:r w:rsidR="00A161DE" w:rsidRPr="003667D1">
        <w:rPr>
          <w:rFonts w:cstheme="minorHAnsi"/>
          <w:sz w:val="24"/>
          <w:szCs w:val="24"/>
        </w:rPr>
        <w:t>All teachers work within the Government’s Teachers’ Standards. All teachers:</w:t>
      </w:r>
    </w:p>
    <w:p w14:paraId="3E31A74D" w14:textId="77777777" w:rsidR="00A161DE"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Adapt teaching to respond to the strengths and needs of all pupils.</w:t>
      </w:r>
    </w:p>
    <w:p w14:paraId="11EC163C" w14:textId="4998BA72" w:rsidR="00A161DE"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Kn</w:t>
      </w:r>
      <w:r w:rsidR="00E812AF" w:rsidRPr="003667D1">
        <w:rPr>
          <w:rFonts w:cstheme="minorHAnsi"/>
          <w:sz w:val="24"/>
          <w:szCs w:val="24"/>
        </w:rPr>
        <w:t>ow when and how to scaffold</w:t>
      </w:r>
      <w:r w:rsidRPr="003667D1">
        <w:rPr>
          <w:rFonts w:cstheme="minorHAnsi"/>
          <w:sz w:val="24"/>
          <w:szCs w:val="24"/>
        </w:rPr>
        <w:t xml:space="preserve"> appropriately, using approaches which enable pupils to be taught effectively. </w:t>
      </w:r>
    </w:p>
    <w:p w14:paraId="291DA66F" w14:textId="77777777" w:rsidR="00A161DE"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 xml:space="preserve">Have a secure understanding of how a range of factors can inhibit pupils’ ability to learn, and how best to overcome these. </w:t>
      </w:r>
    </w:p>
    <w:p w14:paraId="7186B15C" w14:textId="77777777" w:rsidR="00A161DE"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Demonstrate an awareness of the physical, social and intellectual development of children, and know how to adapt teaching to support pupils’ education at different stages of development.</w:t>
      </w:r>
    </w:p>
    <w:p w14:paraId="574F09BC" w14:textId="77777777" w:rsidR="001B133F"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w:t>
      </w:r>
    </w:p>
    <w:p w14:paraId="6D7C4B9A" w14:textId="75358A2A" w:rsidR="00030964" w:rsidRPr="003667D1" w:rsidRDefault="00030964" w:rsidP="003667D1">
      <w:pPr>
        <w:spacing w:before="240" w:line="240" w:lineRule="auto"/>
        <w:jc w:val="both"/>
        <w:rPr>
          <w:rFonts w:cstheme="minorHAnsi"/>
          <w:b/>
          <w:sz w:val="24"/>
          <w:szCs w:val="24"/>
        </w:rPr>
      </w:pPr>
      <w:r w:rsidRPr="003667D1">
        <w:rPr>
          <w:rFonts w:cstheme="minorHAnsi"/>
          <w:b/>
          <w:sz w:val="24"/>
          <w:szCs w:val="24"/>
        </w:rPr>
        <w:t>LEGISLATION AND GUIDANCE</w:t>
      </w:r>
    </w:p>
    <w:p w14:paraId="03172EA0" w14:textId="54730A29" w:rsidR="00030964" w:rsidRPr="003667D1" w:rsidRDefault="00030964" w:rsidP="003667D1">
      <w:pPr>
        <w:spacing w:before="240" w:line="240" w:lineRule="auto"/>
        <w:jc w:val="both"/>
        <w:rPr>
          <w:rFonts w:cstheme="minorHAnsi"/>
          <w:sz w:val="24"/>
          <w:szCs w:val="24"/>
        </w:rPr>
      </w:pPr>
      <w:r w:rsidRPr="003667D1">
        <w:rPr>
          <w:rFonts w:cstheme="minorHAnsi"/>
          <w:sz w:val="24"/>
          <w:szCs w:val="24"/>
        </w:rPr>
        <w:t>This Policy and information report complies with the statutory requirement laid out in the SEND (Special Educational Needs and disability) Code of Practice 0 – 25 years and has been written with reference to the following guidance and documents:</w:t>
      </w:r>
    </w:p>
    <w:p w14:paraId="1B45AFCF"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 xml:space="preserve">Equality Act 2010: advice for schools </w:t>
      </w:r>
      <w:proofErr w:type="spellStart"/>
      <w:r w:rsidRPr="003667D1">
        <w:rPr>
          <w:rFonts w:cstheme="minorHAnsi"/>
          <w:sz w:val="24"/>
          <w:szCs w:val="24"/>
        </w:rPr>
        <w:t>DfE</w:t>
      </w:r>
      <w:proofErr w:type="spellEnd"/>
      <w:r w:rsidRPr="003667D1">
        <w:rPr>
          <w:rFonts w:cstheme="minorHAnsi"/>
          <w:sz w:val="24"/>
          <w:szCs w:val="24"/>
        </w:rPr>
        <w:t xml:space="preserve"> Feb 2013</w:t>
      </w:r>
    </w:p>
    <w:p w14:paraId="7F39E7E4"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SEND Code of Practice 0 – 25 Years (July 2014)</w:t>
      </w:r>
    </w:p>
    <w:p w14:paraId="778588C8"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 xml:space="preserve">Schools SEND Information Report Regulations (2014) </w:t>
      </w:r>
    </w:p>
    <w:p w14:paraId="75ED8ADC"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Statutory Guidance on Supporting students at school with medical conditions April 2014.</w:t>
      </w:r>
    </w:p>
    <w:p w14:paraId="54EC1267"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Safeguarding Policy</w:t>
      </w:r>
    </w:p>
    <w:p w14:paraId="0140CD3D"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Accessibility Plan</w:t>
      </w:r>
    </w:p>
    <w:p w14:paraId="0AC567E8"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 xml:space="preserve">Teachers Standards 2012 </w:t>
      </w:r>
    </w:p>
    <w:p w14:paraId="418F79EF" w14:textId="63A34CC7" w:rsidR="00030964" w:rsidRPr="003667D1" w:rsidRDefault="00030964" w:rsidP="003667D1">
      <w:pPr>
        <w:spacing w:before="240" w:line="240" w:lineRule="auto"/>
        <w:jc w:val="both"/>
        <w:rPr>
          <w:rFonts w:cstheme="minorHAnsi"/>
          <w:sz w:val="24"/>
          <w:szCs w:val="24"/>
        </w:rPr>
      </w:pPr>
      <w:r w:rsidRPr="003667D1">
        <w:rPr>
          <w:rFonts w:cstheme="minorHAnsi"/>
          <w:sz w:val="24"/>
          <w:szCs w:val="24"/>
        </w:rPr>
        <w:t>This Policy has been created to ensure compliance with the Department of Education’s SEND Reforms, which address measures outlined in the Children and Families Bill in Spring 2014 and which have subsequently become the Children and Families Act 2014. The act includes changes to the support and services children and young people with special educational needs and disabilities will receive</w:t>
      </w:r>
    </w:p>
    <w:p w14:paraId="2BC3393D" w14:textId="77777777" w:rsidR="00232E60" w:rsidRPr="003667D1" w:rsidRDefault="00232E60" w:rsidP="003667D1">
      <w:pPr>
        <w:spacing w:before="240" w:line="240" w:lineRule="auto"/>
        <w:jc w:val="both"/>
        <w:rPr>
          <w:rFonts w:cstheme="minorHAnsi"/>
          <w:b/>
          <w:sz w:val="24"/>
          <w:szCs w:val="24"/>
        </w:rPr>
      </w:pPr>
    </w:p>
    <w:p w14:paraId="1CA03125" w14:textId="77777777" w:rsidR="00E44693" w:rsidRPr="003667D1" w:rsidRDefault="00E44693" w:rsidP="003667D1">
      <w:pPr>
        <w:spacing w:before="240" w:line="240" w:lineRule="auto"/>
        <w:jc w:val="both"/>
        <w:rPr>
          <w:rFonts w:cstheme="minorHAnsi"/>
          <w:b/>
          <w:sz w:val="24"/>
          <w:szCs w:val="24"/>
        </w:rPr>
      </w:pPr>
    </w:p>
    <w:p w14:paraId="7493158C" w14:textId="7876F219" w:rsidR="00E44693" w:rsidRDefault="00E44693" w:rsidP="003667D1">
      <w:pPr>
        <w:spacing w:before="240" w:line="240" w:lineRule="auto"/>
        <w:jc w:val="both"/>
        <w:rPr>
          <w:rFonts w:cstheme="minorHAnsi"/>
          <w:b/>
          <w:sz w:val="24"/>
          <w:szCs w:val="24"/>
        </w:rPr>
      </w:pPr>
    </w:p>
    <w:p w14:paraId="0632B38E" w14:textId="77777777" w:rsidR="001D73B4" w:rsidRPr="003667D1" w:rsidRDefault="001D73B4" w:rsidP="003667D1">
      <w:pPr>
        <w:spacing w:before="240" w:line="240" w:lineRule="auto"/>
        <w:jc w:val="both"/>
        <w:rPr>
          <w:rFonts w:cstheme="minorHAnsi"/>
          <w:b/>
          <w:sz w:val="24"/>
          <w:szCs w:val="24"/>
        </w:rPr>
      </w:pPr>
    </w:p>
    <w:p w14:paraId="4FF40E14" w14:textId="488A16A2" w:rsidR="00232E60" w:rsidRPr="003667D1" w:rsidRDefault="00232E60" w:rsidP="003667D1">
      <w:pPr>
        <w:spacing w:before="240" w:line="240" w:lineRule="auto"/>
        <w:jc w:val="both"/>
        <w:rPr>
          <w:rFonts w:cstheme="minorHAnsi"/>
          <w:b/>
          <w:sz w:val="24"/>
          <w:szCs w:val="24"/>
        </w:rPr>
      </w:pPr>
      <w:r w:rsidRPr="003667D1">
        <w:rPr>
          <w:rFonts w:cstheme="minorHAnsi"/>
          <w:b/>
          <w:sz w:val="24"/>
          <w:szCs w:val="24"/>
        </w:rPr>
        <w:lastRenderedPageBreak/>
        <w:t>DEFINITIONS</w:t>
      </w:r>
    </w:p>
    <w:p w14:paraId="3BE3D045" w14:textId="77777777" w:rsidR="00232E60" w:rsidRPr="003667D1" w:rsidRDefault="00232E60" w:rsidP="003667D1">
      <w:pPr>
        <w:spacing w:before="240" w:line="240" w:lineRule="auto"/>
        <w:jc w:val="both"/>
        <w:rPr>
          <w:rFonts w:cstheme="minorHAnsi"/>
          <w:sz w:val="24"/>
          <w:szCs w:val="24"/>
        </w:rPr>
      </w:pPr>
      <w:r w:rsidRPr="003667D1">
        <w:rPr>
          <w:rFonts w:cstheme="minorHAnsi"/>
          <w:sz w:val="24"/>
          <w:szCs w:val="24"/>
        </w:rPr>
        <w:t xml:space="preserve"> A child has SEN if they have a learning difficulty or disability which calls for special educational provision to be made for them. They have a learning difficulty or disability if they have: </w:t>
      </w:r>
    </w:p>
    <w:p w14:paraId="13F9E59F" w14:textId="3D43B163" w:rsidR="00232E60" w:rsidRPr="003667D1" w:rsidRDefault="00232E60" w:rsidP="003667D1">
      <w:pPr>
        <w:spacing w:before="240" w:line="240" w:lineRule="auto"/>
        <w:jc w:val="both"/>
        <w:rPr>
          <w:rFonts w:cstheme="minorHAnsi"/>
          <w:sz w:val="24"/>
          <w:szCs w:val="24"/>
        </w:rPr>
      </w:pPr>
      <w:r w:rsidRPr="003667D1">
        <w:rPr>
          <w:rFonts w:cstheme="minorHAnsi"/>
          <w:sz w:val="24"/>
          <w:szCs w:val="24"/>
        </w:rPr>
        <w:t xml:space="preserve">• A significantly greater difficulty in learning than the majority of others of the same age </w:t>
      </w:r>
    </w:p>
    <w:p w14:paraId="526EECEB" w14:textId="77777777" w:rsidR="00232E60" w:rsidRPr="003667D1" w:rsidRDefault="00232E60" w:rsidP="003667D1">
      <w:pPr>
        <w:spacing w:before="240" w:line="240" w:lineRule="auto"/>
        <w:jc w:val="both"/>
        <w:rPr>
          <w:rFonts w:cstheme="minorHAnsi"/>
          <w:sz w:val="24"/>
          <w:szCs w:val="24"/>
        </w:rPr>
      </w:pPr>
      <w:r w:rsidRPr="003667D1">
        <w:rPr>
          <w:rFonts w:cstheme="minorHAnsi"/>
          <w:sz w:val="24"/>
          <w:szCs w:val="24"/>
        </w:rPr>
        <w:t xml:space="preserve">• A disability which prevents or hinders him or her from making use of facilities of a kind generally provided for others of the same age in mainstream schools. </w:t>
      </w:r>
    </w:p>
    <w:p w14:paraId="11CB646E" w14:textId="3A8D1BC3" w:rsidR="00030964" w:rsidRPr="003667D1" w:rsidRDefault="00232E60" w:rsidP="003667D1">
      <w:pPr>
        <w:spacing w:before="240" w:line="240" w:lineRule="auto"/>
        <w:jc w:val="both"/>
        <w:rPr>
          <w:rFonts w:cstheme="minorHAnsi"/>
          <w:b/>
          <w:sz w:val="24"/>
          <w:szCs w:val="24"/>
        </w:rPr>
      </w:pPr>
      <w:r w:rsidRPr="003667D1">
        <w:rPr>
          <w:rFonts w:cstheme="minorHAnsi"/>
          <w:sz w:val="24"/>
          <w:szCs w:val="24"/>
        </w:rPr>
        <w:t>Special educational provision is educational or training provision that is additional to, or different from, that made generally for other children or young people of the same age by mainstream schools</w:t>
      </w:r>
    </w:p>
    <w:p w14:paraId="0E35601F" w14:textId="158F4C75" w:rsidR="00651E61" w:rsidRPr="003667D1" w:rsidRDefault="00651E61" w:rsidP="003667D1">
      <w:pPr>
        <w:spacing w:before="240" w:line="240" w:lineRule="auto"/>
        <w:jc w:val="both"/>
        <w:rPr>
          <w:rFonts w:cstheme="minorHAnsi"/>
          <w:b/>
          <w:sz w:val="24"/>
          <w:szCs w:val="24"/>
        </w:rPr>
      </w:pPr>
      <w:r w:rsidRPr="003667D1">
        <w:rPr>
          <w:rFonts w:cstheme="minorHAnsi"/>
          <w:b/>
          <w:sz w:val="24"/>
          <w:szCs w:val="24"/>
        </w:rPr>
        <w:t>Roles and Responsibilities</w:t>
      </w:r>
    </w:p>
    <w:p w14:paraId="0B35EDF1" w14:textId="56966202" w:rsidR="00C6366F" w:rsidRPr="003667D1" w:rsidRDefault="001D73B4" w:rsidP="003667D1">
      <w:pPr>
        <w:spacing w:before="240" w:line="240" w:lineRule="auto"/>
        <w:jc w:val="both"/>
        <w:rPr>
          <w:rFonts w:cstheme="minorHAnsi"/>
          <w:b/>
          <w:sz w:val="24"/>
          <w:szCs w:val="24"/>
        </w:rPr>
      </w:pPr>
      <w:r>
        <w:rPr>
          <w:rFonts w:cstheme="minorHAnsi"/>
          <w:b/>
          <w:sz w:val="24"/>
          <w:szCs w:val="24"/>
        </w:rPr>
        <w:t>SENCO</w:t>
      </w:r>
    </w:p>
    <w:p w14:paraId="415EFCF4" w14:textId="160BD0D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Work with the </w:t>
      </w:r>
      <w:proofErr w:type="spellStart"/>
      <w:r w:rsidR="001D73B4">
        <w:rPr>
          <w:rFonts w:cstheme="minorHAnsi"/>
          <w:sz w:val="24"/>
          <w:szCs w:val="24"/>
        </w:rPr>
        <w:t>Headteacher</w:t>
      </w:r>
      <w:proofErr w:type="spellEnd"/>
      <w:r w:rsidRPr="003667D1">
        <w:rPr>
          <w:rFonts w:cstheme="minorHAnsi"/>
          <w:sz w:val="24"/>
          <w:szCs w:val="24"/>
        </w:rPr>
        <w:t xml:space="preserve"> and SEN governor to determine the strategic development of the SEN policy and provision in the school;</w:t>
      </w:r>
    </w:p>
    <w:p w14:paraId="1478D84D"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Have day-to-day responsibility for the operation of this SEN policy and the co- ordination of specific provision made to support individual pupils with SEN, including those who have EHC plans; </w:t>
      </w:r>
    </w:p>
    <w:p w14:paraId="2D9ABABE"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Provide professional guidance to colleagues and work with staff, parents, and other agencies to ensure that pupils with SEN receive appropriate support and high quality inclusive teaching;</w:t>
      </w:r>
    </w:p>
    <w:p w14:paraId="535CC12D"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Advise on the graduated approach to providing SEN support;</w:t>
      </w:r>
    </w:p>
    <w:p w14:paraId="5CF266B8"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Advise on the deployment of the school’s delegated budget and other resources to meet pupils’ needs effectively; </w:t>
      </w:r>
    </w:p>
    <w:p w14:paraId="6A74D0B5"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Be the point of contact for external agencies, especially the local authority and its support services; </w:t>
      </w:r>
    </w:p>
    <w:p w14:paraId="7964F53D"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Liaise with potential next providers of education to ensure pupils and their parents are informed about options and a smooth transition is planned; </w:t>
      </w:r>
    </w:p>
    <w:p w14:paraId="682715B4" w14:textId="5DA2AF7F"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Work with the </w:t>
      </w:r>
      <w:proofErr w:type="spellStart"/>
      <w:r w:rsidR="001D73B4">
        <w:rPr>
          <w:rFonts w:cstheme="minorHAnsi"/>
          <w:sz w:val="24"/>
          <w:szCs w:val="24"/>
        </w:rPr>
        <w:t>Headteacher</w:t>
      </w:r>
      <w:proofErr w:type="spellEnd"/>
      <w:r w:rsidRPr="003667D1">
        <w:rPr>
          <w:rFonts w:cstheme="minorHAnsi"/>
          <w:sz w:val="24"/>
          <w:szCs w:val="24"/>
        </w:rPr>
        <w:t xml:space="preserve"> and governing board to ensure that the school meets its responsibilities under the Equality Act 2010 with regard to reasonable adjustments and access arrangements; </w:t>
      </w:r>
    </w:p>
    <w:p w14:paraId="2D1F7411" w14:textId="65121F80"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Ensure the school keeps the records of all pupils with SEN up to date.</w:t>
      </w:r>
    </w:p>
    <w:p w14:paraId="034F6797" w14:textId="2B641755" w:rsidR="00C6366F" w:rsidRPr="003667D1" w:rsidRDefault="00C6366F" w:rsidP="003667D1">
      <w:pPr>
        <w:spacing w:before="240" w:line="240" w:lineRule="auto"/>
        <w:jc w:val="both"/>
        <w:rPr>
          <w:rFonts w:cstheme="minorHAnsi"/>
          <w:b/>
          <w:sz w:val="24"/>
          <w:szCs w:val="24"/>
        </w:rPr>
      </w:pPr>
      <w:r w:rsidRPr="003667D1">
        <w:rPr>
          <w:rFonts w:cstheme="minorHAnsi"/>
          <w:b/>
          <w:sz w:val="24"/>
          <w:szCs w:val="24"/>
        </w:rPr>
        <w:t>The SEND Governor</w:t>
      </w:r>
    </w:p>
    <w:p w14:paraId="2A745576" w14:textId="77777777" w:rsidR="00C6366F" w:rsidRPr="003667D1" w:rsidRDefault="00C6366F" w:rsidP="003667D1">
      <w:pPr>
        <w:pStyle w:val="ListParagraph"/>
        <w:numPr>
          <w:ilvl w:val="0"/>
          <w:numId w:val="9"/>
        </w:numPr>
        <w:spacing w:before="240" w:line="240" w:lineRule="auto"/>
        <w:jc w:val="both"/>
        <w:rPr>
          <w:rFonts w:cstheme="minorHAnsi"/>
          <w:sz w:val="24"/>
          <w:szCs w:val="24"/>
        </w:rPr>
      </w:pPr>
      <w:r w:rsidRPr="003667D1">
        <w:rPr>
          <w:rFonts w:cstheme="minorHAnsi"/>
          <w:sz w:val="24"/>
          <w:szCs w:val="24"/>
        </w:rPr>
        <w:t xml:space="preserve">Help to raise awareness of SEN issues at governing board meetings; </w:t>
      </w:r>
    </w:p>
    <w:p w14:paraId="66761140" w14:textId="77777777" w:rsidR="00C6366F" w:rsidRPr="003667D1" w:rsidRDefault="00C6366F" w:rsidP="003667D1">
      <w:pPr>
        <w:pStyle w:val="ListParagraph"/>
        <w:numPr>
          <w:ilvl w:val="0"/>
          <w:numId w:val="9"/>
        </w:numPr>
        <w:spacing w:before="240" w:line="240" w:lineRule="auto"/>
        <w:jc w:val="both"/>
        <w:rPr>
          <w:rFonts w:cstheme="minorHAnsi"/>
          <w:sz w:val="24"/>
          <w:szCs w:val="24"/>
        </w:rPr>
      </w:pPr>
      <w:r w:rsidRPr="003667D1">
        <w:rPr>
          <w:rFonts w:cstheme="minorHAnsi"/>
          <w:sz w:val="24"/>
          <w:szCs w:val="24"/>
        </w:rPr>
        <w:t xml:space="preserve">Monitor the quality and effectiveness of SEN and disability provision within the school and update the governing board on this; </w:t>
      </w:r>
    </w:p>
    <w:p w14:paraId="39DFEC8C" w14:textId="6576E5D2" w:rsidR="00C6366F" w:rsidRPr="003667D1" w:rsidRDefault="00C6366F" w:rsidP="003667D1">
      <w:pPr>
        <w:pStyle w:val="ListParagraph"/>
        <w:numPr>
          <w:ilvl w:val="0"/>
          <w:numId w:val="9"/>
        </w:numPr>
        <w:spacing w:before="240" w:line="240" w:lineRule="auto"/>
        <w:jc w:val="both"/>
        <w:rPr>
          <w:rFonts w:cstheme="minorHAnsi"/>
          <w:sz w:val="24"/>
          <w:szCs w:val="24"/>
        </w:rPr>
      </w:pPr>
      <w:r w:rsidRPr="003667D1">
        <w:rPr>
          <w:rFonts w:cstheme="minorHAnsi"/>
          <w:sz w:val="24"/>
          <w:szCs w:val="24"/>
        </w:rPr>
        <w:t xml:space="preserve">Work with the </w:t>
      </w:r>
      <w:proofErr w:type="spellStart"/>
      <w:r w:rsidR="001D73B4">
        <w:rPr>
          <w:rFonts w:cstheme="minorHAnsi"/>
          <w:sz w:val="24"/>
          <w:szCs w:val="24"/>
        </w:rPr>
        <w:t>Headteacher</w:t>
      </w:r>
      <w:proofErr w:type="spellEnd"/>
      <w:r w:rsidRPr="003667D1">
        <w:rPr>
          <w:rFonts w:cstheme="minorHAnsi"/>
          <w:sz w:val="24"/>
          <w:szCs w:val="24"/>
        </w:rPr>
        <w:t xml:space="preserve"> and SENCO to determine the strategic development of the SEN policy and provision in the school.</w:t>
      </w:r>
    </w:p>
    <w:p w14:paraId="26105B5E" w14:textId="5FC1811C" w:rsidR="00C6366F" w:rsidRPr="003667D1" w:rsidRDefault="00C6366F" w:rsidP="003667D1">
      <w:pPr>
        <w:spacing w:before="240" w:line="240" w:lineRule="auto"/>
        <w:jc w:val="both"/>
        <w:rPr>
          <w:rFonts w:cstheme="minorHAnsi"/>
          <w:b/>
          <w:sz w:val="24"/>
          <w:szCs w:val="24"/>
        </w:rPr>
      </w:pPr>
      <w:r w:rsidRPr="003667D1">
        <w:rPr>
          <w:rFonts w:cstheme="minorHAnsi"/>
          <w:b/>
          <w:sz w:val="24"/>
          <w:szCs w:val="24"/>
        </w:rPr>
        <w:t xml:space="preserve">The </w:t>
      </w:r>
      <w:proofErr w:type="spellStart"/>
      <w:r w:rsidR="001D73B4">
        <w:rPr>
          <w:rFonts w:cstheme="minorHAnsi"/>
          <w:b/>
          <w:sz w:val="24"/>
          <w:szCs w:val="24"/>
        </w:rPr>
        <w:t>Headteacher</w:t>
      </w:r>
      <w:proofErr w:type="spellEnd"/>
    </w:p>
    <w:p w14:paraId="5B950014" w14:textId="77777777" w:rsidR="00C6366F" w:rsidRPr="003667D1" w:rsidRDefault="00C6366F" w:rsidP="003667D1">
      <w:pPr>
        <w:pStyle w:val="ListParagraph"/>
        <w:numPr>
          <w:ilvl w:val="0"/>
          <w:numId w:val="10"/>
        </w:numPr>
        <w:spacing w:before="240" w:line="240" w:lineRule="auto"/>
        <w:jc w:val="both"/>
        <w:rPr>
          <w:rFonts w:cstheme="minorHAnsi"/>
          <w:sz w:val="24"/>
          <w:szCs w:val="24"/>
        </w:rPr>
      </w:pPr>
      <w:r w:rsidRPr="003667D1">
        <w:rPr>
          <w:rFonts w:cstheme="minorHAnsi"/>
          <w:sz w:val="24"/>
          <w:szCs w:val="24"/>
        </w:rPr>
        <w:t xml:space="preserve">Work with the SENCO and SEN governor to determine the strategic development of the SEN policy and provision in the school; </w:t>
      </w:r>
    </w:p>
    <w:p w14:paraId="4990F500" w14:textId="780B10EB" w:rsidR="00C6366F" w:rsidRPr="003667D1" w:rsidRDefault="00C6366F" w:rsidP="003667D1">
      <w:pPr>
        <w:pStyle w:val="ListParagraph"/>
        <w:numPr>
          <w:ilvl w:val="0"/>
          <w:numId w:val="10"/>
        </w:numPr>
        <w:spacing w:before="240" w:line="240" w:lineRule="auto"/>
        <w:jc w:val="both"/>
        <w:rPr>
          <w:rFonts w:cstheme="minorHAnsi"/>
          <w:sz w:val="24"/>
          <w:szCs w:val="24"/>
        </w:rPr>
      </w:pPr>
      <w:r w:rsidRPr="003667D1">
        <w:rPr>
          <w:rFonts w:cstheme="minorHAnsi"/>
          <w:sz w:val="24"/>
          <w:szCs w:val="24"/>
        </w:rPr>
        <w:t>Have overall responsibility for the provision and progress of learners with SEN and/or a disability</w:t>
      </w:r>
    </w:p>
    <w:p w14:paraId="37F73B90" w14:textId="56B7FB2D" w:rsidR="00C6366F" w:rsidRPr="003667D1" w:rsidRDefault="00C6366F" w:rsidP="003667D1">
      <w:pPr>
        <w:spacing w:before="240" w:line="240" w:lineRule="auto"/>
        <w:jc w:val="both"/>
        <w:rPr>
          <w:rFonts w:cstheme="minorHAnsi"/>
          <w:b/>
          <w:sz w:val="24"/>
          <w:szCs w:val="24"/>
        </w:rPr>
      </w:pPr>
      <w:r w:rsidRPr="003667D1">
        <w:rPr>
          <w:rFonts w:cstheme="minorHAnsi"/>
          <w:b/>
          <w:sz w:val="24"/>
          <w:szCs w:val="24"/>
        </w:rPr>
        <w:t>Class teachers</w:t>
      </w:r>
    </w:p>
    <w:p w14:paraId="699A7156" w14:textId="77777777" w:rsidR="00C6366F" w:rsidRPr="003667D1" w:rsidRDefault="00C6366F" w:rsidP="003667D1">
      <w:pPr>
        <w:spacing w:before="240" w:line="240" w:lineRule="auto"/>
        <w:jc w:val="both"/>
        <w:rPr>
          <w:rFonts w:cstheme="minorHAnsi"/>
          <w:sz w:val="24"/>
          <w:szCs w:val="24"/>
        </w:rPr>
      </w:pPr>
      <w:r w:rsidRPr="003667D1">
        <w:rPr>
          <w:rFonts w:cstheme="minorHAnsi"/>
          <w:sz w:val="24"/>
          <w:szCs w:val="24"/>
        </w:rPr>
        <w:t xml:space="preserve">Each class teacher is responsible for: </w:t>
      </w:r>
    </w:p>
    <w:p w14:paraId="75CCACB1" w14:textId="77777777" w:rsidR="00C6366F" w:rsidRPr="003667D1" w:rsidRDefault="00C6366F" w:rsidP="003667D1">
      <w:pPr>
        <w:pStyle w:val="ListParagraph"/>
        <w:numPr>
          <w:ilvl w:val="0"/>
          <w:numId w:val="12"/>
        </w:numPr>
        <w:spacing w:before="240" w:line="240" w:lineRule="auto"/>
        <w:jc w:val="both"/>
        <w:rPr>
          <w:rFonts w:cstheme="minorHAnsi"/>
          <w:sz w:val="24"/>
          <w:szCs w:val="24"/>
        </w:rPr>
      </w:pPr>
      <w:r w:rsidRPr="003667D1">
        <w:rPr>
          <w:rFonts w:cstheme="minorHAnsi"/>
          <w:sz w:val="24"/>
          <w:szCs w:val="24"/>
        </w:rPr>
        <w:t xml:space="preserve">The progress and development of every pupil in their class. </w:t>
      </w:r>
    </w:p>
    <w:p w14:paraId="71D17079" w14:textId="77777777" w:rsidR="00C6366F" w:rsidRPr="003667D1" w:rsidRDefault="00C6366F" w:rsidP="003667D1">
      <w:pPr>
        <w:pStyle w:val="ListParagraph"/>
        <w:numPr>
          <w:ilvl w:val="0"/>
          <w:numId w:val="12"/>
        </w:numPr>
        <w:spacing w:before="240" w:line="240" w:lineRule="auto"/>
        <w:jc w:val="both"/>
        <w:rPr>
          <w:rFonts w:cstheme="minorHAnsi"/>
          <w:sz w:val="24"/>
          <w:szCs w:val="24"/>
        </w:rPr>
      </w:pPr>
      <w:r w:rsidRPr="003667D1">
        <w:rPr>
          <w:rFonts w:cstheme="minorHAnsi"/>
          <w:sz w:val="24"/>
          <w:szCs w:val="24"/>
        </w:rPr>
        <w:lastRenderedPageBreak/>
        <w:t>Working closely with any teaching assistants or specialist staff to plan and assess the impact of support and interventions and how they can be linked to classroom teaching</w:t>
      </w:r>
    </w:p>
    <w:p w14:paraId="5D34A6D6" w14:textId="0FC02563" w:rsidR="00C6366F" w:rsidRPr="003667D1" w:rsidRDefault="00C6366F" w:rsidP="003667D1">
      <w:pPr>
        <w:pStyle w:val="ListParagraph"/>
        <w:numPr>
          <w:ilvl w:val="0"/>
          <w:numId w:val="12"/>
        </w:numPr>
        <w:spacing w:before="240" w:line="240" w:lineRule="auto"/>
        <w:jc w:val="both"/>
        <w:rPr>
          <w:rFonts w:cstheme="minorHAnsi"/>
          <w:sz w:val="24"/>
          <w:szCs w:val="24"/>
        </w:rPr>
      </w:pPr>
      <w:r w:rsidRPr="003667D1">
        <w:rPr>
          <w:rFonts w:cstheme="minorHAnsi"/>
          <w:sz w:val="24"/>
          <w:szCs w:val="24"/>
        </w:rPr>
        <w:t xml:space="preserve">Working with the SENCO to review each pupil’s progress and development and decide on any changes to provision. </w:t>
      </w:r>
    </w:p>
    <w:p w14:paraId="618A493F" w14:textId="0D2690B7" w:rsidR="001B133F" w:rsidRPr="003667D1" w:rsidRDefault="00C6366F" w:rsidP="003667D1">
      <w:pPr>
        <w:pStyle w:val="ListParagraph"/>
        <w:numPr>
          <w:ilvl w:val="0"/>
          <w:numId w:val="12"/>
        </w:numPr>
        <w:spacing w:before="240" w:line="240" w:lineRule="auto"/>
        <w:jc w:val="both"/>
        <w:rPr>
          <w:rFonts w:cstheme="minorHAnsi"/>
          <w:sz w:val="24"/>
          <w:szCs w:val="24"/>
        </w:rPr>
      </w:pPr>
      <w:r w:rsidRPr="003667D1">
        <w:rPr>
          <w:rFonts w:cstheme="minorHAnsi"/>
          <w:sz w:val="24"/>
          <w:szCs w:val="24"/>
        </w:rPr>
        <w:t>Ensuring they follow this SEN policy</w:t>
      </w:r>
    </w:p>
    <w:p w14:paraId="1B8A86BD" w14:textId="77777777" w:rsidR="00C6366F" w:rsidRPr="003667D1" w:rsidRDefault="00C6366F" w:rsidP="003667D1">
      <w:pPr>
        <w:pStyle w:val="ListParagraph"/>
        <w:spacing w:before="240" w:line="240" w:lineRule="auto"/>
        <w:jc w:val="both"/>
        <w:rPr>
          <w:rFonts w:cstheme="minorHAnsi"/>
          <w:sz w:val="24"/>
          <w:szCs w:val="24"/>
        </w:rPr>
      </w:pPr>
    </w:p>
    <w:p w14:paraId="0EA2AE63" w14:textId="6DE52A17" w:rsidR="00746A5F" w:rsidRPr="003667D1" w:rsidRDefault="00746A5F" w:rsidP="003667D1">
      <w:pPr>
        <w:spacing w:after="0" w:line="240" w:lineRule="auto"/>
        <w:jc w:val="both"/>
        <w:rPr>
          <w:rFonts w:cstheme="minorHAnsi"/>
          <w:b/>
          <w:color w:val="000000" w:themeColor="text1"/>
          <w:sz w:val="24"/>
          <w:szCs w:val="24"/>
        </w:rPr>
      </w:pPr>
      <w:r w:rsidRPr="003667D1">
        <w:rPr>
          <w:rFonts w:cstheme="minorHAnsi"/>
          <w:b/>
          <w:color w:val="000000" w:themeColor="text1"/>
          <w:sz w:val="24"/>
          <w:szCs w:val="24"/>
        </w:rPr>
        <w:t xml:space="preserve">SEND Information Report </w:t>
      </w:r>
    </w:p>
    <w:p w14:paraId="0B8CA068" w14:textId="77777777" w:rsidR="00746A5F" w:rsidRPr="003667D1" w:rsidRDefault="00746A5F" w:rsidP="003667D1">
      <w:pPr>
        <w:spacing w:after="0" w:line="240" w:lineRule="auto"/>
        <w:jc w:val="both"/>
        <w:rPr>
          <w:rFonts w:cstheme="minorHAnsi"/>
          <w:b/>
          <w:color w:val="000000" w:themeColor="text1"/>
          <w:sz w:val="24"/>
          <w:szCs w:val="24"/>
        </w:rPr>
      </w:pPr>
    </w:p>
    <w:p w14:paraId="5DD12EE3" w14:textId="25309CB1"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The kinds of SEN provided for Our school currently provides additional and or different provision for a range of needs, including </w:t>
      </w:r>
    </w:p>
    <w:p w14:paraId="54F7FFB3" w14:textId="77777777" w:rsidR="00593C8C" w:rsidRPr="003667D1" w:rsidRDefault="00593C8C" w:rsidP="003667D1">
      <w:pPr>
        <w:spacing w:after="0" w:line="240" w:lineRule="auto"/>
        <w:jc w:val="both"/>
        <w:rPr>
          <w:rFonts w:cstheme="minorHAnsi"/>
          <w:sz w:val="24"/>
          <w:szCs w:val="24"/>
        </w:rPr>
      </w:pPr>
    </w:p>
    <w:p w14:paraId="22C84C68" w14:textId="77777777" w:rsidR="00746A5F" w:rsidRPr="003667D1" w:rsidRDefault="00746A5F" w:rsidP="003667D1">
      <w:pPr>
        <w:spacing w:after="0" w:line="240" w:lineRule="auto"/>
        <w:jc w:val="both"/>
        <w:rPr>
          <w:rFonts w:cstheme="minorHAnsi"/>
          <w:b/>
          <w:sz w:val="24"/>
          <w:szCs w:val="24"/>
        </w:rPr>
      </w:pPr>
      <w:r w:rsidRPr="003667D1">
        <w:rPr>
          <w:rFonts w:cstheme="minorHAnsi"/>
          <w:sz w:val="24"/>
          <w:szCs w:val="24"/>
        </w:rPr>
        <w:t xml:space="preserve">• </w:t>
      </w:r>
      <w:r w:rsidRPr="003667D1">
        <w:rPr>
          <w:rFonts w:cstheme="minorHAnsi"/>
          <w:b/>
          <w:sz w:val="24"/>
          <w:szCs w:val="24"/>
        </w:rPr>
        <w:t xml:space="preserve">Communication and Interaction, for example </w:t>
      </w:r>
    </w:p>
    <w:p w14:paraId="2F06D551"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Autism </w:t>
      </w:r>
    </w:p>
    <w:p w14:paraId="098FCCB3"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Pathological Demand Avoidance (PDA) </w:t>
      </w:r>
    </w:p>
    <w:p w14:paraId="0B0DDB2D"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Speech Language </w:t>
      </w:r>
      <w:proofErr w:type="gramStart"/>
      <w:r w:rsidRPr="003667D1">
        <w:rPr>
          <w:rFonts w:cstheme="minorHAnsi"/>
          <w:sz w:val="24"/>
          <w:szCs w:val="24"/>
        </w:rPr>
        <w:t>delay</w:t>
      </w:r>
      <w:proofErr w:type="gramEnd"/>
      <w:r w:rsidRPr="003667D1">
        <w:rPr>
          <w:rFonts w:cstheme="minorHAnsi"/>
          <w:sz w:val="24"/>
          <w:szCs w:val="24"/>
        </w:rPr>
        <w:t xml:space="preserve"> Selective Mutism</w:t>
      </w:r>
    </w:p>
    <w:p w14:paraId="4E2ACF55"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 • </w:t>
      </w:r>
      <w:r w:rsidRPr="003667D1">
        <w:rPr>
          <w:rFonts w:cstheme="minorHAnsi"/>
          <w:b/>
          <w:sz w:val="24"/>
          <w:szCs w:val="24"/>
        </w:rPr>
        <w:t>Cognition and Learning, for example</w:t>
      </w:r>
      <w:r w:rsidRPr="003667D1">
        <w:rPr>
          <w:rFonts w:cstheme="minorHAnsi"/>
          <w:sz w:val="24"/>
          <w:szCs w:val="24"/>
        </w:rPr>
        <w:t xml:space="preserve"> </w:t>
      </w:r>
    </w:p>
    <w:p w14:paraId="7B006036"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Moderate Learning Difficulties (MLD) </w:t>
      </w:r>
    </w:p>
    <w:p w14:paraId="7DBBAE72"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Specific Learning Difficulties (SPLD) e.g. Dyslexia, Dyscalculia, </w:t>
      </w:r>
    </w:p>
    <w:p w14:paraId="350082E8"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Developmental Coordination Disorder (DCD) </w:t>
      </w:r>
    </w:p>
    <w:p w14:paraId="133C17E5" w14:textId="77777777" w:rsidR="00746A5F" w:rsidRPr="003667D1" w:rsidRDefault="00746A5F" w:rsidP="003667D1">
      <w:pPr>
        <w:spacing w:after="0" w:line="240" w:lineRule="auto"/>
        <w:jc w:val="both"/>
        <w:rPr>
          <w:rFonts w:cstheme="minorHAnsi"/>
          <w:b/>
          <w:sz w:val="24"/>
          <w:szCs w:val="24"/>
        </w:rPr>
      </w:pPr>
      <w:r w:rsidRPr="003667D1">
        <w:rPr>
          <w:rFonts w:cstheme="minorHAnsi"/>
          <w:b/>
          <w:sz w:val="24"/>
          <w:szCs w:val="24"/>
        </w:rPr>
        <w:t>• Social, Emotional and Mental Health, for example</w:t>
      </w:r>
    </w:p>
    <w:p w14:paraId="436B8A7F"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 Anxiety </w:t>
      </w:r>
    </w:p>
    <w:p w14:paraId="4165A501"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Attachment Disorder </w:t>
      </w:r>
    </w:p>
    <w:p w14:paraId="1ACDBBD0" w14:textId="5C6FA04E"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Attention Deficit Hyperactivity Disorder (ADHD) </w:t>
      </w:r>
    </w:p>
    <w:p w14:paraId="435F43AA"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Depression</w:t>
      </w:r>
    </w:p>
    <w:p w14:paraId="0BD5748C" w14:textId="77777777" w:rsidR="00746A5F" w:rsidRPr="003667D1" w:rsidRDefault="00746A5F" w:rsidP="003667D1">
      <w:pPr>
        <w:pStyle w:val="ListParagraph"/>
        <w:numPr>
          <w:ilvl w:val="0"/>
          <w:numId w:val="14"/>
        </w:numPr>
        <w:spacing w:after="0" w:line="240" w:lineRule="auto"/>
        <w:jc w:val="both"/>
        <w:rPr>
          <w:rFonts w:cstheme="minorHAnsi"/>
          <w:b/>
          <w:color w:val="000000" w:themeColor="text1"/>
          <w:sz w:val="24"/>
          <w:szCs w:val="24"/>
        </w:rPr>
      </w:pPr>
      <w:r w:rsidRPr="003667D1">
        <w:rPr>
          <w:rFonts w:cstheme="minorHAnsi"/>
          <w:b/>
          <w:sz w:val="24"/>
          <w:szCs w:val="24"/>
        </w:rPr>
        <w:t>Sensory and/or Physical, for example</w:t>
      </w:r>
    </w:p>
    <w:p w14:paraId="05601F75"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 Hypermobility Syndrome </w:t>
      </w:r>
    </w:p>
    <w:p w14:paraId="7C4EA206"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Fine Motor/ Gross Motor difficulties </w:t>
      </w:r>
    </w:p>
    <w:p w14:paraId="1C285145"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Core Stability difficulties </w:t>
      </w:r>
    </w:p>
    <w:p w14:paraId="2B9715C5"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Hearing Impairment </w:t>
      </w:r>
    </w:p>
    <w:p w14:paraId="293F004F"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Visual I Impairment </w:t>
      </w:r>
    </w:p>
    <w:p w14:paraId="4846AE07"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Physical impairment e.g. Cerebral Palsy </w:t>
      </w:r>
    </w:p>
    <w:p w14:paraId="1F61EF59" w14:textId="05DE9D56" w:rsidR="00746A5F" w:rsidRPr="003667D1" w:rsidRDefault="00746A5F" w:rsidP="003667D1">
      <w:pPr>
        <w:spacing w:after="0" w:line="240" w:lineRule="auto"/>
        <w:jc w:val="both"/>
        <w:rPr>
          <w:rFonts w:cstheme="minorHAnsi"/>
          <w:b/>
          <w:color w:val="000000" w:themeColor="text1"/>
          <w:sz w:val="24"/>
          <w:szCs w:val="24"/>
        </w:rPr>
      </w:pPr>
      <w:r w:rsidRPr="003667D1">
        <w:rPr>
          <w:rFonts w:cstheme="minorHAnsi"/>
          <w:sz w:val="24"/>
          <w:szCs w:val="24"/>
        </w:rPr>
        <w:t>Medical problems</w:t>
      </w:r>
    </w:p>
    <w:p w14:paraId="7371D793" w14:textId="1B9755E7" w:rsidR="00746A5F" w:rsidRPr="003667D1" w:rsidRDefault="00746A5F" w:rsidP="003667D1">
      <w:pPr>
        <w:spacing w:after="0" w:line="240" w:lineRule="auto"/>
        <w:jc w:val="both"/>
        <w:rPr>
          <w:rFonts w:cstheme="minorHAnsi"/>
          <w:b/>
          <w:color w:val="000000" w:themeColor="text1"/>
          <w:sz w:val="24"/>
          <w:szCs w:val="24"/>
        </w:rPr>
      </w:pPr>
    </w:p>
    <w:p w14:paraId="08C0391D" w14:textId="77777777" w:rsidR="00593C8C" w:rsidRPr="003667D1" w:rsidRDefault="00593C8C" w:rsidP="003667D1">
      <w:pPr>
        <w:spacing w:after="0" w:line="240" w:lineRule="auto"/>
        <w:jc w:val="both"/>
        <w:rPr>
          <w:rFonts w:cstheme="minorHAnsi"/>
          <w:b/>
          <w:sz w:val="24"/>
          <w:szCs w:val="24"/>
        </w:rPr>
      </w:pPr>
      <w:r w:rsidRPr="003667D1">
        <w:rPr>
          <w:rFonts w:cstheme="minorHAnsi"/>
          <w:b/>
          <w:sz w:val="24"/>
          <w:szCs w:val="24"/>
        </w:rPr>
        <w:t xml:space="preserve">Identifying pupils with SEND and assessing their needs </w:t>
      </w:r>
    </w:p>
    <w:p w14:paraId="3E2DE186" w14:textId="77777777" w:rsidR="00593C8C" w:rsidRPr="003667D1" w:rsidRDefault="00593C8C" w:rsidP="003667D1">
      <w:pPr>
        <w:spacing w:after="0" w:line="240" w:lineRule="auto"/>
        <w:jc w:val="both"/>
        <w:rPr>
          <w:rFonts w:cstheme="minorHAnsi"/>
          <w:sz w:val="24"/>
          <w:szCs w:val="24"/>
        </w:rPr>
      </w:pPr>
    </w:p>
    <w:p w14:paraId="6DF6BBAB"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The school system for regularly assessing, planning, implementing and reviewing the progress of all children is used to identify children who are not on track with their learning, or who are presenting with barriers to achieve their best potential. A process of tracking progress and gathering evidence is undertaken to establish a plan in order to address those barriers and assess any additional needs. </w:t>
      </w:r>
    </w:p>
    <w:p w14:paraId="600B146E" w14:textId="77777777" w:rsidR="00593C8C" w:rsidRPr="003667D1" w:rsidRDefault="00593C8C" w:rsidP="003667D1">
      <w:pPr>
        <w:spacing w:after="0" w:line="240" w:lineRule="auto"/>
        <w:jc w:val="both"/>
        <w:rPr>
          <w:rFonts w:cstheme="minorHAnsi"/>
          <w:sz w:val="24"/>
          <w:szCs w:val="24"/>
        </w:rPr>
      </w:pPr>
    </w:p>
    <w:p w14:paraId="2218FAB0"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At St John’s Primary School, children are identified as having SEND through a variety of ways including the following: </w:t>
      </w:r>
    </w:p>
    <w:p w14:paraId="52BF59BE"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Liaising with previous setting (previous school and pre-schools); </w:t>
      </w:r>
    </w:p>
    <w:p w14:paraId="20AE04B7"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Identifying a child is performing significantly below age related expectations;</w:t>
      </w:r>
    </w:p>
    <w:p w14:paraId="165E97CE"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 Concerns raised by class teacher; </w:t>
      </w:r>
    </w:p>
    <w:p w14:paraId="40EB21D1"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Concerns raised by Parents/Carers; </w:t>
      </w:r>
    </w:p>
    <w:p w14:paraId="001F8C42"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Concerns raised by the child; </w:t>
      </w:r>
    </w:p>
    <w:p w14:paraId="6EF12235"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Observations of pupil behaviour e.g. ABCC charts; analysis of patterns; </w:t>
      </w:r>
    </w:p>
    <w:p w14:paraId="217435A2"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lastRenderedPageBreak/>
        <w:t>• Liaison with outside agencies e.g. Speech Therapist (SALT), Educational Psychologist (EP) Child and Adolescent Mental Health Team (CAMHS), Primary Behaviour Support Team (PBST); • Health diagnosis between Paediatrician (P), Occupational Therapist (OT) and Physiotherapist (PT);</w:t>
      </w:r>
    </w:p>
    <w:p w14:paraId="758DEFAF" w14:textId="7455FA6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 In-school assessments and screening; </w:t>
      </w:r>
    </w:p>
    <w:p w14:paraId="17C73CF6" w14:textId="39AE7A13" w:rsidR="00746A5F" w:rsidRPr="003667D1" w:rsidRDefault="00593C8C" w:rsidP="003667D1">
      <w:pPr>
        <w:spacing w:after="0" w:line="240" w:lineRule="auto"/>
        <w:jc w:val="both"/>
        <w:rPr>
          <w:rFonts w:cstheme="minorHAnsi"/>
          <w:b/>
          <w:color w:val="000000" w:themeColor="text1"/>
          <w:sz w:val="24"/>
          <w:szCs w:val="24"/>
        </w:rPr>
      </w:pPr>
      <w:r w:rsidRPr="003667D1">
        <w:rPr>
          <w:rFonts w:cstheme="minorHAnsi"/>
          <w:sz w:val="24"/>
          <w:szCs w:val="24"/>
        </w:rPr>
        <w:t>• Hampshire guidance.</w:t>
      </w:r>
    </w:p>
    <w:p w14:paraId="429860D4" w14:textId="1FF9411E" w:rsidR="00746A5F" w:rsidRPr="003667D1" w:rsidRDefault="00746A5F" w:rsidP="003667D1">
      <w:pPr>
        <w:spacing w:after="0" w:line="240" w:lineRule="auto"/>
        <w:jc w:val="both"/>
        <w:rPr>
          <w:rFonts w:cstheme="minorHAnsi"/>
          <w:b/>
          <w:color w:val="000000" w:themeColor="text1"/>
          <w:sz w:val="24"/>
          <w:szCs w:val="24"/>
        </w:rPr>
      </w:pPr>
    </w:p>
    <w:p w14:paraId="3843D88E" w14:textId="66CB0E52" w:rsidR="00593C8C" w:rsidRPr="003667D1" w:rsidRDefault="00593C8C" w:rsidP="003667D1">
      <w:pPr>
        <w:spacing w:after="0" w:line="240" w:lineRule="auto"/>
        <w:jc w:val="both"/>
        <w:rPr>
          <w:rFonts w:cstheme="minorHAnsi"/>
          <w:b/>
          <w:color w:val="000000" w:themeColor="text1"/>
          <w:sz w:val="24"/>
          <w:szCs w:val="24"/>
        </w:rPr>
      </w:pPr>
      <w:r w:rsidRPr="003667D1">
        <w:rPr>
          <w:rFonts w:cstheme="minorHAnsi"/>
          <w:b/>
          <w:color w:val="000000" w:themeColor="text1"/>
          <w:sz w:val="24"/>
          <w:szCs w:val="24"/>
        </w:rPr>
        <w:t>Levels of Support</w:t>
      </w:r>
    </w:p>
    <w:p w14:paraId="16F15953" w14:textId="7F92B139" w:rsidR="00593C8C" w:rsidRPr="003667D1" w:rsidRDefault="00593C8C" w:rsidP="003667D1">
      <w:pPr>
        <w:spacing w:after="0" w:line="240" w:lineRule="auto"/>
        <w:jc w:val="both"/>
        <w:rPr>
          <w:rFonts w:cstheme="minorHAnsi"/>
          <w:b/>
          <w:color w:val="000000" w:themeColor="text1"/>
          <w:sz w:val="24"/>
          <w:szCs w:val="24"/>
        </w:rPr>
      </w:pPr>
    </w:p>
    <w:p w14:paraId="42E467C9" w14:textId="0EC35BCC" w:rsidR="002F2CE8" w:rsidRPr="003667D1" w:rsidRDefault="002F2CE8" w:rsidP="003667D1">
      <w:pPr>
        <w:spacing w:after="0" w:line="240" w:lineRule="auto"/>
        <w:jc w:val="both"/>
        <w:rPr>
          <w:rFonts w:cstheme="minorHAnsi"/>
          <w:sz w:val="24"/>
          <w:szCs w:val="24"/>
        </w:rPr>
      </w:pPr>
      <w:r w:rsidRPr="003667D1">
        <w:rPr>
          <w:rFonts w:cstheme="minorHAnsi"/>
          <w:sz w:val="24"/>
          <w:szCs w:val="24"/>
        </w:rPr>
        <w:t xml:space="preserve">Many children will need some adjustments or additional support at some time while they are in school. This is known as Universal support and forms part of the *High Quality Inclusive Teaching (HQIT) practice we use in school. HQIT for a child could take the form of a resource (ear defenders, sensory tools, coloured overlay) or provision (reading with an adult, personalised spellings, targeted intervention out of class). For children that require a number of resources/provisions, usually across more than one area of need, the support package becomes more targeted and a process of monitoring begins. Some pupils will require a package of targeted support over an extended period of time during which the class teacher will be in regular contact with parents/carers. A decision to add them to the SEN register of support could be discussed, in collaboration with the </w:t>
      </w:r>
      <w:proofErr w:type="spellStart"/>
      <w:r w:rsidRPr="003667D1">
        <w:rPr>
          <w:rFonts w:cstheme="minorHAnsi"/>
          <w:sz w:val="24"/>
          <w:szCs w:val="24"/>
        </w:rPr>
        <w:t>SENCo</w:t>
      </w:r>
      <w:proofErr w:type="spellEnd"/>
      <w:r w:rsidRPr="003667D1">
        <w:rPr>
          <w:rFonts w:cstheme="minorHAnsi"/>
          <w:sz w:val="24"/>
          <w:szCs w:val="24"/>
        </w:rPr>
        <w:t xml:space="preserve">. A few pupils will require more specialised, personalised support. This level of support for a pupil would involve external professional intervention and be overseen by the </w:t>
      </w:r>
      <w:proofErr w:type="spellStart"/>
      <w:r w:rsidRPr="003667D1">
        <w:rPr>
          <w:rFonts w:cstheme="minorHAnsi"/>
          <w:sz w:val="24"/>
          <w:szCs w:val="24"/>
        </w:rPr>
        <w:t>SENCo</w:t>
      </w:r>
      <w:proofErr w:type="spellEnd"/>
      <w:r w:rsidRPr="003667D1">
        <w:rPr>
          <w:rFonts w:cstheme="minorHAnsi"/>
          <w:sz w:val="24"/>
          <w:szCs w:val="24"/>
        </w:rPr>
        <w:t xml:space="preserve"> as well as the class teacher. A very small number of pupils require support that is highly personalised; these children will have been assessed for an Education, Health and Care Plan (EHCP), or will be in the process of being assessed. </w:t>
      </w:r>
    </w:p>
    <w:p w14:paraId="77A5527C" w14:textId="77777777" w:rsidR="002F2CE8" w:rsidRPr="003667D1" w:rsidRDefault="002F2CE8" w:rsidP="003667D1">
      <w:pPr>
        <w:spacing w:after="0" w:line="240" w:lineRule="auto"/>
        <w:jc w:val="both"/>
        <w:rPr>
          <w:rFonts w:cstheme="minorHAnsi"/>
          <w:sz w:val="24"/>
          <w:szCs w:val="24"/>
        </w:rPr>
      </w:pPr>
    </w:p>
    <w:p w14:paraId="39A5DC08" w14:textId="0508EFCE" w:rsidR="002F2CE8" w:rsidRPr="003667D1" w:rsidRDefault="002F2CE8" w:rsidP="003667D1">
      <w:pPr>
        <w:spacing w:after="0" w:line="240" w:lineRule="auto"/>
        <w:jc w:val="both"/>
        <w:rPr>
          <w:rFonts w:cstheme="minorHAnsi"/>
          <w:b/>
          <w:color w:val="000000" w:themeColor="text1"/>
          <w:sz w:val="24"/>
          <w:szCs w:val="24"/>
        </w:rPr>
      </w:pPr>
      <w:r w:rsidRPr="003667D1">
        <w:rPr>
          <w:rFonts w:cstheme="minorHAnsi"/>
          <w:sz w:val="24"/>
          <w:szCs w:val="24"/>
        </w:rPr>
        <w:t>*Please also refer the Hampshire Special Educational Needs Guidance for Schools, Section 2.2</w:t>
      </w:r>
    </w:p>
    <w:p w14:paraId="3FB2708E" w14:textId="2C28FC4F" w:rsidR="00746A5F" w:rsidRPr="003667D1" w:rsidRDefault="00746A5F" w:rsidP="003667D1">
      <w:pPr>
        <w:spacing w:after="0" w:line="240" w:lineRule="auto"/>
        <w:jc w:val="both"/>
        <w:rPr>
          <w:rFonts w:cstheme="minorHAnsi"/>
          <w:b/>
          <w:color w:val="000000" w:themeColor="text1"/>
          <w:sz w:val="24"/>
          <w:szCs w:val="24"/>
        </w:rPr>
      </w:pPr>
    </w:p>
    <w:p w14:paraId="3B643A37" w14:textId="7E6A8743" w:rsidR="002F2CE8" w:rsidRPr="003667D1" w:rsidRDefault="002F2CE8" w:rsidP="003667D1">
      <w:pPr>
        <w:spacing w:after="0" w:line="240" w:lineRule="auto"/>
        <w:jc w:val="both"/>
        <w:rPr>
          <w:rFonts w:cstheme="minorHAnsi"/>
          <w:b/>
          <w:color w:val="000000" w:themeColor="text1"/>
          <w:sz w:val="24"/>
          <w:szCs w:val="24"/>
        </w:rPr>
      </w:pPr>
      <w:r w:rsidRPr="003667D1">
        <w:rPr>
          <w:rFonts w:cstheme="minorHAnsi"/>
          <w:b/>
          <w:noProof/>
          <w:color w:val="000000" w:themeColor="text1"/>
          <w:sz w:val="24"/>
          <w:szCs w:val="24"/>
          <w:lang w:eastAsia="en-GB"/>
        </w:rPr>
        <w:drawing>
          <wp:inline distT="0" distB="0" distL="0" distR="0" wp14:anchorId="57D40DAC" wp14:editId="7D1D74E5">
            <wp:extent cx="5687219" cy="25911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87219" cy="2591162"/>
                    </a:xfrm>
                    <a:prstGeom prst="rect">
                      <a:avLst/>
                    </a:prstGeom>
                  </pic:spPr>
                </pic:pic>
              </a:graphicData>
            </a:graphic>
          </wp:inline>
        </w:drawing>
      </w:r>
    </w:p>
    <w:p w14:paraId="4578F839" w14:textId="4146978B" w:rsidR="002F2CE8" w:rsidRPr="003667D1" w:rsidRDefault="002F2CE8" w:rsidP="003667D1">
      <w:pPr>
        <w:spacing w:after="0" w:line="240" w:lineRule="auto"/>
        <w:jc w:val="both"/>
        <w:rPr>
          <w:rFonts w:cstheme="minorHAnsi"/>
          <w:b/>
          <w:color w:val="000000" w:themeColor="text1"/>
          <w:sz w:val="24"/>
          <w:szCs w:val="24"/>
        </w:rPr>
      </w:pPr>
    </w:p>
    <w:p w14:paraId="4C308331" w14:textId="77777777" w:rsidR="002F2CE8" w:rsidRPr="003667D1" w:rsidRDefault="002F2CE8" w:rsidP="003667D1">
      <w:pPr>
        <w:spacing w:after="0" w:line="240" w:lineRule="auto"/>
        <w:jc w:val="both"/>
        <w:rPr>
          <w:rFonts w:cstheme="minorHAnsi"/>
          <w:b/>
          <w:color w:val="000000" w:themeColor="text1"/>
          <w:sz w:val="24"/>
          <w:szCs w:val="24"/>
        </w:rPr>
      </w:pPr>
    </w:p>
    <w:p w14:paraId="1709F894" w14:textId="77777777" w:rsidR="004A45D4" w:rsidRPr="003667D1" w:rsidRDefault="004A45D4" w:rsidP="003667D1">
      <w:pPr>
        <w:spacing w:after="0" w:line="240" w:lineRule="auto"/>
        <w:jc w:val="both"/>
        <w:rPr>
          <w:rFonts w:cstheme="minorHAnsi"/>
          <w:b/>
          <w:sz w:val="24"/>
          <w:szCs w:val="24"/>
        </w:rPr>
      </w:pPr>
      <w:r w:rsidRPr="003667D1">
        <w:rPr>
          <w:rFonts w:cstheme="minorHAnsi"/>
          <w:b/>
          <w:sz w:val="24"/>
          <w:szCs w:val="24"/>
        </w:rPr>
        <w:t xml:space="preserve">Consulting and involving pupils and parents/carers </w:t>
      </w:r>
    </w:p>
    <w:p w14:paraId="21D6B162" w14:textId="77777777" w:rsidR="004A45D4" w:rsidRPr="003667D1" w:rsidRDefault="004A45D4" w:rsidP="003667D1">
      <w:pPr>
        <w:spacing w:after="0" w:line="240" w:lineRule="auto"/>
        <w:jc w:val="both"/>
        <w:rPr>
          <w:rFonts w:cstheme="minorHAnsi"/>
          <w:sz w:val="24"/>
          <w:szCs w:val="24"/>
        </w:rPr>
      </w:pPr>
    </w:p>
    <w:p w14:paraId="437D51CE" w14:textId="77777777" w:rsidR="004A45D4" w:rsidRPr="003667D1" w:rsidRDefault="004A45D4" w:rsidP="003667D1">
      <w:pPr>
        <w:spacing w:after="0" w:line="240" w:lineRule="auto"/>
        <w:jc w:val="both"/>
        <w:rPr>
          <w:rFonts w:cstheme="minorHAnsi"/>
          <w:sz w:val="24"/>
          <w:szCs w:val="24"/>
        </w:rPr>
      </w:pPr>
      <w:r w:rsidRPr="003667D1">
        <w:rPr>
          <w:rFonts w:cstheme="minorHAnsi"/>
          <w:sz w:val="24"/>
          <w:szCs w:val="24"/>
        </w:rPr>
        <w:t>Early discussion with the pupil and their parents/carers when identifying whether they need special educational provision will take place. These conversations will make sure that:</w:t>
      </w:r>
    </w:p>
    <w:p w14:paraId="65C14F97" w14:textId="4BDE6DB1" w:rsidR="004A45D4" w:rsidRPr="003667D1" w:rsidRDefault="004A45D4" w:rsidP="003667D1">
      <w:pPr>
        <w:spacing w:after="0" w:line="240" w:lineRule="auto"/>
        <w:jc w:val="both"/>
        <w:rPr>
          <w:rFonts w:cstheme="minorHAnsi"/>
          <w:sz w:val="24"/>
          <w:szCs w:val="24"/>
        </w:rPr>
      </w:pPr>
      <w:r w:rsidRPr="003667D1">
        <w:rPr>
          <w:rFonts w:cstheme="minorHAnsi"/>
          <w:sz w:val="24"/>
          <w:szCs w:val="24"/>
        </w:rPr>
        <w:t xml:space="preserve">• Everyone develops a good understanding of the pupil’s areas of strength and difficulty </w:t>
      </w:r>
    </w:p>
    <w:p w14:paraId="3DFC22BE" w14:textId="77777777" w:rsidR="004A45D4" w:rsidRPr="003667D1" w:rsidRDefault="004A45D4" w:rsidP="003667D1">
      <w:pPr>
        <w:spacing w:after="0" w:line="240" w:lineRule="auto"/>
        <w:jc w:val="both"/>
        <w:rPr>
          <w:rFonts w:cstheme="minorHAnsi"/>
          <w:sz w:val="24"/>
          <w:szCs w:val="24"/>
        </w:rPr>
      </w:pPr>
      <w:r w:rsidRPr="003667D1">
        <w:rPr>
          <w:rFonts w:cstheme="minorHAnsi"/>
          <w:sz w:val="24"/>
          <w:szCs w:val="24"/>
        </w:rPr>
        <w:t>• The support the pupil is currently receiving and the impact of the resources/provisions</w:t>
      </w:r>
    </w:p>
    <w:p w14:paraId="6E07115D" w14:textId="0CCDB03D" w:rsidR="004A45D4" w:rsidRPr="003667D1" w:rsidRDefault="004A45D4" w:rsidP="003667D1">
      <w:pPr>
        <w:spacing w:after="0" w:line="240" w:lineRule="auto"/>
        <w:jc w:val="both"/>
        <w:rPr>
          <w:rFonts w:cstheme="minorHAnsi"/>
          <w:sz w:val="24"/>
          <w:szCs w:val="24"/>
        </w:rPr>
      </w:pPr>
      <w:r w:rsidRPr="003667D1">
        <w:rPr>
          <w:rFonts w:cstheme="minorHAnsi"/>
          <w:sz w:val="24"/>
          <w:szCs w:val="24"/>
        </w:rPr>
        <w:t xml:space="preserve">• We take into account the parent/carer’s concerns </w:t>
      </w:r>
    </w:p>
    <w:p w14:paraId="68340C79" w14:textId="77777777" w:rsidR="004A45D4" w:rsidRPr="003667D1" w:rsidRDefault="004A45D4" w:rsidP="003667D1">
      <w:pPr>
        <w:spacing w:after="0" w:line="240" w:lineRule="auto"/>
        <w:jc w:val="both"/>
        <w:rPr>
          <w:rFonts w:cstheme="minorHAnsi"/>
          <w:sz w:val="24"/>
          <w:szCs w:val="24"/>
        </w:rPr>
      </w:pPr>
      <w:r w:rsidRPr="003667D1">
        <w:rPr>
          <w:rFonts w:cstheme="minorHAnsi"/>
          <w:sz w:val="24"/>
          <w:szCs w:val="24"/>
        </w:rPr>
        <w:t xml:space="preserve">• Everyone understands the agreed outcomes sought by the child </w:t>
      </w:r>
    </w:p>
    <w:p w14:paraId="61DE69E8" w14:textId="49EEC623" w:rsidR="004A45D4" w:rsidRPr="003667D1" w:rsidRDefault="004A45D4" w:rsidP="003667D1">
      <w:pPr>
        <w:spacing w:after="0" w:line="240" w:lineRule="auto"/>
        <w:jc w:val="both"/>
        <w:rPr>
          <w:rFonts w:cstheme="minorHAnsi"/>
          <w:b/>
          <w:color w:val="000000" w:themeColor="text1"/>
          <w:sz w:val="24"/>
          <w:szCs w:val="24"/>
        </w:rPr>
      </w:pPr>
      <w:r w:rsidRPr="003667D1">
        <w:rPr>
          <w:rFonts w:cstheme="minorHAnsi"/>
          <w:sz w:val="24"/>
          <w:szCs w:val="24"/>
        </w:rPr>
        <w:t>• Everyone is clear on what the next steps are</w:t>
      </w:r>
    </w:p>
    <w:p w14:paraId="2021576D" w14:textId="77777777" w:rsidR="004A45D4" w:rsidRPr="003667D1" w:rsidRDefault="004A45D4" w:rsidP="003667D1">
      <w:pPr>
        <w:spacing w:after="0" w:line="240" w:lineRule="auto"/>
        <w:jc w:val="both"/>
        <w:rPr>
          <w:rFonts w:cstheme="minorHAnsi"/>
          <w:b/>
          <w:color w:val="000000" w:themeColor="text1"/>
          <w:sz w:val="24"/>
          <w:szCs w:val="24"/>
        </w:rPr>
      </w:pPr>
    </w:p>
    <w:p w14:paraId="467F7FE5" w14:textId="77777777" w:rsidR="00E44693" w:rsidRPr="003667D1" w:rsidRDefault="00E44693" w:rsidP="003667D1">
      <w:pPr>
        <w:spacing w:before="240" w:line="240" w:lineRule="auto"/>
        <w:jc w:val="both"/>
        <w:rPr>
          <w:rFonts w:cstheme="minorHAnsi"/>
          <w:b/>
          <w:sz w:val="24"/>
          <w:szCs w:val="24"/>
        </w:rPr>
      </w:pPr>
      <w:r w:rsidRPr="003667D1">
        <w:rPr>
          <w:rFonts w:cstheme="minorHAnsi"/>
          <w:b/>
          <w:sz w:val="24"/>
          <w:szCs w:val="24"/>
        </w:rPr>
        <w:lastRenderedPageBreak/>
        <w:t>SEN Support</w:t>
      </w:r>
      <w:r w:rsidRPr="003667D1">
        <w:rPr>
          <w:rFonts w:cstheme="minorHAnsi"/>
          <w:sz w:val="24"/>
          <w:szCs w:val="24"/>
        </w:rPr>
        <w:t xml:space="preserve"> </w:t>
      </w:r>
      <w:r w:rsidRPr="003667D1">
        <w:rPr>
          <w:rFonts w:cstheme="minorHAnsi"/>
          <w:b/>
          <w:sz w:val="24"/>
          <w:szCs w:val="24"/>
        </w:rPr>
        <w:t>and the assess, plan, do and review cycle</w:t>
      </w:r>
    </w:p>
    <w:p w14:paraId="3961A435" w14:textId="06448676" w:rsidR="00E44693" w:rsidRPr="003667D1" w:rsidRDefault="00E44693" w:rsidP="003667D1">
      <w:pPr>
        <w:spacing w:after="0" w:line="240" w:lineRule="auto"/>
        <w:jc w:val="both"/>
        <w:rPr>
          <w:rFonts w:cstheme="minorHAnsi"/>
          <w:color w:val="000000" w:themeColor="text1"/>
          <w:sz w:val="24"/>
          <w:szCs w:val="24"/>
        </w:rPr>
      </w:pPr>
      <w:r w:rsidRPr="003667D1">
        <w:rPr>
          <w:rFonts w:cstheme="minorHAnsi"/>
          <w:sz w:val="24"/>
          <w:szCs w:val="24"/>
        </w:rPr>
        <w:t xml:space="preserve">After being placed on the SEND register, the graduated approach of assess, plan, do and review will be used to ensure that appropriate and effective interventions are put in place.  The child’s needs are firstly assessed, a plan of action (an individual </w:t>
      </w:r>
      <w:r w:rsidRPr="003667D1">
        <w:rPr>
          <w:rFonts w:cstheme="minorHAnsi"/>
          <w:color w:val="000000" w:themeColor="text1"/>
          <w:sz w:val="24"/>
          <w:szCs w:val="24"/>
        </w:rPr>
        <w:t xml:space="preserve">support plan) is decided upon, SMART targets are set and the intervention/action is carried out and this is in turn reviewed. It may be necessary to ask for the advice of outside agencies. Throughout this process, we work in co-production with parents/carers to ensure that that their views are valued and to recognise the valuable part that they play in supporting their child’s progress. We meet regularly with parents/carers at least twice a year and encourage parents/carers to maintain contact with the class teacher and </w:t>
      </w:r>
      <w:r w:rsidR="001D73B4">
        <w:rPr>
          <w:rFonts w:cstheme="minorHAnsi"/>
          <w:color w:val="000000" w:themeColor="text1"/>
          <w:sz w:val="24"/>
          <w:szCs w:val="24"/>
        </w:rPr>
        <w:t>SENCO</w:t>
      </w:r>
      <w:r w:rsidRPr="003667D1">
        <w:rPr>
          <w:rFonts w:cstheme="minorHAnsi"/>
          <w:color w:val="000000" w:themeColor="text1"/>
          <w:sz w:val="24"/>
          <w:szCs w:val="24"/>
        </w:rPr>
        <w:t xml:space="preserve">. </w:t>
      </w:r>
    </w:p>
    <w:p w14:paraId="71E5483D" w14:textId="77777777" w:rsidR="00E44693" w:rsidRPr="003667D1" w:rsidRDefault="00E44693" w:rsidP="003667D1">
      <w:pPr>
        <w:spacing w:after="0" w:line="240" w:lineRule="auto"/>
        <w:jc w:val="both"/>
        <w:rPr>
          <w:rFonts w:cstheme="minorHAnsi"/>
          <w:color w:val="000000" w:themeColor="text1"/>
          <w:sz w:val="24"/>
          <w:szCs w:val="24"/>
        </w:rPr>
      </w:pPr>
    </w:p>
    <w:p w14:paraId="041134D7" w14:textId="77777777" w:rsidR="00E44693" w:rsidRPr="003667D1" w:rsidRDefault="00E44693" w:rsidP="003667D1">
      <w:pPr>
        <w:spacing w:after="0" w:line="240" w:lineRule="auto"/>
        <w:jc w:val="both"/>
        <w:rPr>
          <w:rFonts w:cstheme="minorHAnsi"/>
          <w:sz w:val="24"/>
          <w:szCs w:val="24"/>
        </w:rPr>
      </w:pPr>
      <w:r w:rsidRPr="003667D1">
        <w:rPr>
          <w:rFonts w:cstheme="minorHAnsi"/>
          <w:color w:val="000000" w:themeColor="text1"/>
          <w:sz w:val="24"/>
          <w:szCs w:val="24"/>
        </w:rPr>
        <w:t xml:space="preserve">We have links with a wide range of outside agencies which offer specific </w:t>
      </w:r>
      <w:r w:rsidRPr="003667D1">
        <w:rPr>
          <w:rFonts w:cstheme="minorHAnsi"/>
          <w:sz w:val="24"/>
          <w:szCs w:val="24"/>
        </w:rPr>
        <w:t xml:space="preserve">guidance and support to our school and families.  </w:t>
      </w:r>
    </w:p>
    <w:p w14:paraId="2324C624" w14:textId="77777777" w:rsidR="00E44693" w:rsidRPr="003667D1" w:rsidRDefault="00E44693" w:rsidP="003667D1">
      <w:pPr>
        <w:spacing w:after="0" w:line="240" w:lineRule="auto"/>
        <w:jc w:val="both"/>
        <w:rPr>
          <w:rFonts w:cstheme="minorHAnsi"/>
          <w:sz w:val="24"/>
          <w:szCs w:val="24"/>
        </w:rPr>
      </w:pPr>
    </w:p>
    <w:p w14:paraId="54D22918"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These include:</w:t>
      </w:r>
    </w:p>
    <w:p w14:paraId="1D7F6BA4" w14:textId="77777777" w:rsidR="00E44693" w:rsidRPr="003667D1" w:rsidRDefault="00E44693" w:rsidP="003667D1">
      <w:pPr>
        <w:spacing w:after="0" w:line="240" w:lineRule="auto"/>
        <w:jc w:val="both"/>
        <w:rPr>
          <w:rFonts w:cstheme="minorHAnsi"/>
          <w:sz w:val="24"/>
          <w:szCs w:val="24"/>
        </w:rPr>
      </w:pPr>
    </w:p>
    <w:p w14:paraId="3C5137F6"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Educational Psychologist (EP)</w:t>
      </w:r>
    </w:p>
    <w:p w14:paraId="12DCB9DA"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Therapists including Speech and Language Therapists (</w:t>
      </w:r>
      <w:proofErr w:type="spellStart"/>
      <w:r w:rsidRPr="003667D1">
        <w:rPr>
          <w:rFonts w:cstheme="minorHAnsi"/>
          <w:sz w:val="24"/>
          <w:szCs w:val="24"/>
        </w:rPr>
        <w:t>SaLT</w:t>
      </w:r>
      <w:proofErr w:type="spellEnd"/>
      <w:r w:rsidRPr="003667D1">
        <w:rPr>
          <w:rFonts w:cstheme="minorHAnsi"/>
          <w:sz w:val="24"/>
          <w:szCs w:val="24"/>
        </w:rPr>
        <w:t xml:space="preserve">) </w:t>
      </w:r>
    </w:p>
    <w:p w14:paraId="38D29FBC"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Occupational Therapists (OT)</w:t>
      </w:r>
    </w:p>
    <w:p w14:paraId="0346CA57"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Physiotherapists</w:t>
      </w:r>
    </w:p>
    <w:p w14:paraId="4DCD1351"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Advisors including Hearing Impairment, Visual Impairment and Physical Disability</w:t>
      </w:r>
    </w:p>
    <w:p w14:paraId="4F6AEE9B"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Primary Behaviour Service</w:t>
      </w:r>
    </w:p>
    <w:p w14:paraId="54509B88"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Health Services including school nurse and Child and Adolescent Mental Health Service</w:t>
      </w:r>
    </w:p>
    <w:p w14:paraId="336B8779"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Social Care</w:t>
      </w:r>
    </w:p>
    <w:p w14:paraId="3F390958"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Outreach Services</w:t>
      </w:r>
    </w:p>
    <w:p w14:paraId="0A284D63" w14:textId="77777777" w:rsidR="00E44693" w:rsidRPr="003667D1" w:rsidRDefault="00E44693" w:rsidP="003667D1">
      <w:pPr>
        <w:spacing w:after="0" w:line="240" w:lineRule="auto"/>
        <w:jc w:val="both"/>
        <w:rPr>
          <w:rFonts w:cstheme="minorHAnsi"/>
          <w:sz w:val="24"/>
          <w:szCs w:val="24"/>
        </w:rPr>
      </w:pPr>
    </w:p>
    <w:p w14:paraId="4E61F2AF" w14:textId="31012319" w:rsidR="00E44693" w:rsidRPr="003667D1" w:rsidRDefault="00E44693" w:rsidP="003667D1">
      <w:pPr>
        <w:spacing w:after="0" w:line="240" w:lineRule="auto"/>
        <w:jc w:val="both"/>
        <w:rPr>
          <w:rFonts w:cstheme="minorHAnsi"/>
          <w:sz w:val="24"/>
          <w:szCs w:val="24"/>
        </w:rPr>
      </w:pPr>
      <w:r w:rsidRPr="003667D1">
        <w:rPr>
          <w:rFonts w:cstheme="minorHAnsi"/>
          <w:sz w:val="24"/>
          <w:szCs w:val="24"/>
        </w:rPr>
        <w:t>We seek support from outside agencies for staff and families if it is needed. Parents/carers will be consulted before such advice / support is sought. Programmes suggested will be carried out or advice given will be acted upon. If a child has a complex SEND an Education, Health and Care Plan may be put in place, which means a formal meeting will be held annually to discuss progress and a report will be written.</w:t>
      </w:r>
    </w:p>
    <w:p w14:paraId="3BC578CC" w14:textId="77777777" w:rsidR="004A45D4" w:rsidRPr="003667D1" w:rsidRDefault="004A45D4" w:rsidP="003667D1">
      <w:pPr>
        <w:spacing w:after="0" w:line="240" w:lineRule="auto"/>
        <w:jc w:val="both"/>
        <w:rPr>
          <w:rFonts w:cstheme="minorHAnsi"/>
          <w:b/>
          <w:color w:val="000000" w:themeColor="text1"/>
          <w:sz w:val="24"/>
          <w:szCs w:val="24"/>
        </w:rPr>
      </w:pPr>
    </w:p>
    <w:p w14:paraId="4960BFBE" w14:textId="77777777" w:rsidR="004A45D4" w:rsidRPr="003667D1" w:rsidRDefault="004A45D4" w:rsidP="003667D1">
      <w:pPr>
        <w:spacing w:after="0" w:line="240" w:lineRule="auto"/>
        <w:jc w:val="both"/>
        <w:rPr>
          <w:rFonts w:cstheme="minorHAnsi"/>
          <w:b/>
          <w:color w:val="000000" w:themeColor="text1"/>
          <w:sz w:val="24"/>
          <w:szCs w:val="24"/>
        </w:rPr>
      </w:pPr>
    </w:p>
    <w:p w14:paraId="1128F1D2" w14:textId="452C23A8" w:rsidR="00651E61" w:rsidRPr="003667D1" w:rsidRDefault="00651E61" w:rsidP="003667D1">
      <w:pPr>
        <w:spacing w:after="0" w:line="240" w:lineRule="auto"/>
        <w:jc w:val="both"/>
        <w:rPr>
          <w:rFonts w:cstheme="minorHAnsi"/>
          <w:b/>
          <w:color w:val="000000" w:themeColor="text1"/>
          <w:sz w:val="24"/>
          <w:szCs w:val="24"/>
        </w:rPr>
      </w:pPr>
      <w:r w:rsidRPr="003667D1">
        <w:rPr>
          <w:rFonts w:cstheme="minorHAnsi"/>
          <w:b/>
          <w:color w:val="000000" w:themeColor="text1"/>
          <w:sz w:val="24"/>
          <w:szCs w:val="24"/>
        </w:rPr>
        <w:t>Teaching and Learning</w:t>
      </w:r>
    </w:p>
    <w:p w14:paraId="6AD1C966" w14:textId="77777777" w:rsidR="00651E61" w:rsidRPr="003667D1" w:rsidRDefault="00651E61" w:rsidP="003667D1">
      <w:pPr>
        <w:spacing w:after="0" w:line="240" w:lineRule="auto"/>
        <w:jc w:val="both"/>
        <w:rPr>
          <w:rFonts w:cstheme="minorHAnsi"/>
          <w:color w:val="000000" w:themeColor="text1"/>
          <w:sz w:val="24"/>
          <w:szCs w:val="24"/>
        </w:rPr>
      </w:pPr>
    </w:p>
    <w:p w14:paraId="5933267E" w14:textId="742A2B09" w:rsidR="00651E61" w:rsidRPr="003667D1" w:rsidRDefault="00E33F79" w:rsidP="003667D1">
      <w:pPr>
        <w:spacing w:after="0" w:line="240" w:lineRule="auto"/>
        <w:jc w:val="both"/>
        <w:rPr>
          <w:rFonts w:cstheme="minorHAnsi"/>
          <w:sz w:val="24"/>
          <w:szCs w:val="24"/>
        </w:rPr>
      </w:pPr>
      <w:r w:rsidRPr="003667D1">
        <w:rPr>
          <w:rFonts w:cstheme="minorHAnsi"/>
          <w:color w:val="000000" w:themeColor="text1"/>
          <w:sz w:val="24"/>
          <w:szCs w:val="24"/>
        </w:rPr>
        <w:t xml:space="preserve">Teachers seek to ensure work is </w:t>
      </w:r>
      <w:proofErr w:type="spellStart"/>
      <w:r w:rsidR="00E812AF" w:rsidRPr="003667D1">
        <w:rPr>
          <w:rFonts w:cstheme="minorHAnsi"/>
          <w:bCs/>
          <w:color w:val="000000" w:themeColor="text1"/>
          <w:sz w:val="24"/>
          <w:szCs w:val="24"/>
          <w:shd w:val="clear" w:color="auto" w:fill="FFFFFF"/>
        </w:rPr>
        <w:t>scaffolded</w:t>
      </w:r>
      <w:proofErr w:type="spellEnd"/>
      <w:r w:rsidR="00E812AF" w:rsidRPr="003667D1">
        <w:rPr>
          <w:rFonts w:cstheme="minorHAnsi"/>
          <w:bCs/>
          <w:color w:val="000000" w:themeColor="text1"/>
          <w:sz w:val="24"/>
          <w:szCs w:val="24"/>
          <w:shd w:val="clear" w:color="auto" w:fill="FFFFFF"/>
        </w:rPr>
        <w:t xml:space="preserve"> to support </w:t>
      </w:r>
      <w:r w:rsidRPr="003667D1">
        <w:rPr>
          <w:rFonts w:cstheme="minorHAnsi"/>
          <w:color w:val="000000" w:themeColor="text1"/>
          <w:sz w:val="24"/>
          <w:szCs w:val="24"/>
        </w:rPr>
        <w:t xml:space="preserve">children, providing appropriate support but also challenge to ensure progress.  </w:t>
      </w:r>
      <w:r w:rsidR="00651E61" w:rsidRPr="003667D1">
        <w:rPr>
          <w:rFonts w:cstheme="minorHAnsi"/>
          <w:color w:val="000000" w:themeColor="text1"/>
          <w:sz w:val="24"/>
          <w:szCs w:val="24"/>
        </w:rPr>
        <w:t>We aim to deliver a stimulating and exciting curriculum in a multi-sensory way that engages all children. Where necessary</w:t>
      </w:r>
      <w:r w:rsidR="00651E61" w:rsidRPr="003667D1">
        <w:rPr>
          <w:rFonts w:cstheme="minorHAnsi"/>
          <w:sz w:val="24"/>
          <w:szCs w:val="24"/>
        </w:rPr>
        <w:t>, children may be supported by an LSA.  We aim to make sure our learning environment meets all our children’s needs. Children may be set individual targets in lessons which will be supported within lessons by the class teacher or a Learning Support Assistant (LSA). Occasionally, some targets may be supported outside of a lesson through a specific intervention programme (usually delivered by a trained LSA).</w:t>
      </w:r>
    </w:p>
    <w:p w14:paraId="1A588472" w14:textId="77777777" w:rsidR="00651E61" w:rsidRPr="003667D1" w:rsidRDefault="00651E61" w:rsidP="003667D1">
      <w:pPr>
        <w:spacing w:after="0" w:line="240" w:lineRule="auto"/>
        <w:jc w:val="both"/>
        <w:rPr>
          <w:rFonts w:cstheme="minorHAnsi"/>
          <w:sz w:val="24"/>
          <w:szCs w:val="24"/>
        </w:rPr>
      </w:pPr>
    </w:p>
    <w:p w14:paraId="50DDC6A1" w14:textId="6DA5A415" w:rsidR="001B133F" w:rsidRPr="003667D1" w:rsidRDefault="00651E61" w:rsidP="003667D1">
      <w:pPr>
        <w:spacing w:after="0" w:line="240" w:lineRule="auto"/>
        <w:jc w:val="both"/>
        <w:rPr>
          <w:rFonts w:cstheme="minorHAnsi"/>
          <w:sz w:val="24"/>
          <w:szCs w:val="24"/>
        </w:rPr>
      </w:pPr>
      <w:r w:rsidRPr="003667D1">
        <w:rPr>
          <w:rFonts w:cstheme="minorHAnsi"/>
          <w:sz w:val="24"/>
          <w:szCs w:val="24"/>
        </w:rPr>
        <w:t xml:space="preserve">We value highly the benefit of education outside of the classroom and believe that all children should have the opportunity to participate in these experiences.  Prior to any educational visit a pre-visit is made by staff and a risk assessment is carried out, which considers the needs of specific children with SEND, making changes where necessary.  Where necessary we will meet with parents and carers to discuss concerns and additional support that may be required.  We aim to ensure all children have the chance to be part of </w:t>
      </w:r>
      <w:r w:rsidR="00137CC2" w:rsidRPr="003667D1">
        <w:rPr>
          <w:rFonts w:cstheme="minorHAnsi"/>
          <w:sz w:val="24"/>
          <w:szCs w:val="24"/>
        </w:rPr>
        <w:t xml:space="preserve">extra-Curricular </w:t>
      </w:r>
      <w:r w:rsidRPr="003667D1">
        <w:rPr>
          <w:rFonts w:cstheme="minorHAnsi"/>
          <w:sz w:val="24"/>
          <w:szCs w:val="24"/>
        </w:rPr>
        <w:t xml:space="preserve">activities.  </w:t>
      </w:r>
    </w:p>
    <w:p w14:paraId="6719F7AF" w14:textId="621EF579" w:rsidR="001B133F" w:rsidRDefault="001B133F" w:rsidP="003667D1">
      <w:pPr>
        <w:spacing w:before="240" w:line="240" w:lineRule="auto"/>
        <w:jc w:val="both"/>
        <w:rPr>
          <w:rFonts w:cstheme="minorHAnsi"/>
          <w:b/>
          <w:sz w:val="24"/>
          <w:szCs w:val="24"/>
        </w:rPr>
      </w:pPr>
    </w:p>
    <w:p w14:paraId="58BC0736" w14:textId="77777777" w:rsidR="001D73B4" w:rsidRPr="003667D1" w:rsidRDefault="001D73B4" w:rsidP="003667D1">
      <w:pPr>
        <w:spacing w:before="240" w:line="240" w:lineRule="auto"/>
        <w:jc w:val="both"/>
        <w:rPr>
          <w:rFonts w:cstheme="minorHAnsi"/>
          <w:b/>
          <w:sz w:val="24"/>
          <w:szCs w:val="24"/>
        </w:rPr>
      </w:pPr>
    </w:p>
    <w:p w14:paraId="6A3FF5AC" w14:textId="77777777" w:rsidR="00651E61" w:rsidRPr="003667D1" w:rsidRDefault="00651E61" w:rsidP="003667D1">
      <w:pPr>
        <w:spacing w:after="0" w:line="240" w:lineRule="auto"/>
        <w:jc w:val="both"/>
        <w:rPr>
          <w:rFonts w:cstheme="minorHAnsi"/>
          <w:b/>
          <w:sz w:val="24"/>
          <w:szCs w:val="24"/>
        </w:rPr>
      </w:pPr>
      <w:r w:rsidRPr="003667D1">
        <w:rPr>
          <w:rFonts w:cstheme="minorHAnsi"/>
          <w:b/>
          <w:sz w:val="24"/>
          <w:szCs w:val="24"/>
        </w:rPr>
        <w:lastRenderedPageBreak/>
        <w:t>Assessment</w:t>
      </w:r>
    </w:p>
    <w:p w14:paraId="32C0C66A" w14:textId="77777777" w:rsidR="00651E61" w:rsidRPr="003667D1" w:rsidRDefault="00651E61" w:rsidP="003667D1">
      <w:pPr>
        <w:spacing w:after="0" w:line="240" w:lineRule="auto"/>
        <w:jc w:val="both"/>
        <w:rPr>
          <w:rFonts w:cstheme="minorHAnsi"/>
          <w:sz w:val="24"/>
          <w:szCs w:val="24"/>
        </w:rPr>
      </w:pPr>
    </w:p>
    <w:p w14:paraId="6D2C11B9" w14:textId="719F11D7" w:rsidR="00F734D3" w:rsidRPr="003667D1" w:rsidRDefault="00651E61" w:rsidP="003667D1">
      <w:pPr>
        <w:spacing w:after="0" w:line="240" w:lineRule="auto"/>
        <w:jc w:val="both"/>
        <w:rPr>
          <w:rFonts w:cstheme="minorHAnsi"/>
          <w:color w:val="000000" w:themeColor="text1"/>
          <w:sz w:val="24"/>
          <w:szCs w:val="24"/>
        </w:rPr>
      </w:pPr>
      <w:r w:rsidRPr="003667D1">
        <w:rPr>
          <w:rFonts w:cstheme="minorHAnsi"/>
          <w:sz w:val="24"/>
          <w:szCs w:val="24"/>
        </w:rPr>
        <w:t xml:space="preserve">Throughout the school we continually monitor and assess the progress of all our children.  We track the progress of children and where progress is not being made, steps and interventions are put in place to support areas of need. Initially, the class teacher will monitor the child carefully and adjust lesson plans accordingly, ensuring high quality </w:t>
      </w:r>
      <w:r w:rsidRPr="003667D1">
        <w:rPr>
          <w:rFonts w:cstheme="minorHAnsi"/>
          <w:color w:val="000000" w:themeColor="text1"/>
          <w:sz w:val="24"/>
          <w:szCs w:val="24"/>
        </w:rPr>
        <w:t xml:space="preserve">differentiation. </w:t>
      </w:r>
      <w:r w:rsidR="00B87EF3" w:rsidRPr="003667D1">
        <w:rPr>
          <w:rFonts w:cstheme="minorHAnsi"/>
          <w:color w:val="000000" w:themeColor="text1"/>
          <w:sz w:val="24"/>
          <w:szCs w:val="24"/>
        </w:rPr>
        <w:t>For a</w:t>
      </w:r>
      <w:r w:rsidR="00F734D3" w:rsidRPr="003667D1">
        <w:rPr>
          <w:rFonts w:cstheme="minorHAnsi"/>
          <w:color w:val="000000" w:themeColor="text1"/>
          <w:sz w:val="24"/>
          <w:szCs w:val="24"/>
        </w:rPr>
        <w:t xml:space="preserve">ny concerns the class teacher can seek advice from the </w:t>
      </w:r>
      <w:r w:rsidR="001D73B4">
        <w:rPr>
          <w:rFonts w:cstheme="minorHAnsi"/>
          <w:color w:val="000000" w:themeColor="text1"/>
          <w:sz w:val="24"/>
          <w:szCs w:val="24"/>
        </w:rPr>
        <w:t>SENCO</w:t>
      </w:r>
      <w:r w:rsidR="00F734D3" w:rsidRPr="003667D1">
        <w:rPr>
          <w:rFonts w:cstheme="minorHAnsi"/>
          <w:color w:val="000000" w:themeColor="text1"/>
          <w:sz w:val="24"/>
          <w:szCs w:val="24"/>
        </w:rPr>
        <w:t xml:space="preserve">. </w:t>
      </w:r>
    </w:p>
    <w:p w14:paraId="0DF14E98" w14:textId="1A90E3ED" w:rsidR="00A457B3" w:rsidRPr="003667D1" w:rsidRDefault="00A457B3" w:rsidP="003667D1">
      <w:pPr>
        <w:spacing w:before="240" w:line="240" w:lineRule="auto"/>
        <w:jc w:val="both"/>
        <w:rPr>
          <w:rFonts w:cstheme="minorHAnsi"/>
          <w:b/>
          <w:color w:val="FF0000"/>
          <w:sz w:val="24"/>
          <w:szCs w:val="24"/>
        </w:rPr>
      </w:pPr>
      <w:r w:rsidRPr="003667D1">
        <w:rPr>
          <w:rFonts w:cstheme="minorHAnsi"/>
          <w:b/>
          <w:sz w:val="24"/>
          <w:szCs w:val="24"/>
        </w:rPr>
        <w:t>Pupil Progress Meetings</w:t>
      </w:r>
      <w:r w:rsidR="00F40341" w:rsidRPr="003667D1">
        <w:rPr>
          <w:rFonts w:cstheme="minorHAnsi"/>
          <w:b/>
          <w:sz w:val="24"/>
          <w:szCs w:val="24"/>
        </w:rPr>
        <w:t xml:space="preserve"> with </w:t>
      </w:r>
      <w:proofErr w:type="spellStart"/>
      <w:r w:rsidR="001D73B4">
        <w:rPr>
          <w:rFonts w:cstheme="minorHAnsi"/>
          <w:b/>
          <w:sz w:val="24"/>
          <w:szCs w:val="24"/>
        </w:rPr>
        <w:t>Headteacher</w:t>
      </w:r>
      <w:proofErr w:type="spellEnd"/>
      <w:r w:rsidR="00F40341" w:rsidRPr="003667D1">
        <w:rPr>
          <w:rFonts w:cstheme="minorHAnsi"/>
          <w:b/>
          <w:sz w:val="24"/>
          <w:szCs w:val="24"/>
        </w:rPr>
        <w:t xml:space="preserve">/Assistant </w:t>
      </w:r>
      <w:proofErr w:type="spellStart"/>
      <w:r w:rsidR="001D73B4">
        <w:rPr>
          <w:rFonts w:cstheme="minorHAnsi"/>
          <w:b/>
          <w:sz w:val="24"/>
          <w:szCs w:val="24"/>
        </w:rPr>
        <w:t>Headteacher</w:t>
      </w:r>
      <w:r w:rsidR="00F40341" w:rsidRPr="003667D1">
        <w:rPr>
          <w:rFonts w:cstheme="minorHAnsi"/>
          <w:b/>
          <w:sz w:val="24"/>
          <w:szCs w:val="24"/>
        </w:rPr>
        <w:t>s</w:t>
      </w:r>
      <w:proofErr w:type="spellEnd"/>
      <w:r w:rsidR="00F40341" w:rsidRPr="003667D1">
        <w:rPr>
          <w:rFonts w:cstheme="minorHAnsi"/>
          <w:b/>
          <w:sz w:val="24"/>
          <w:szCs w:val="24"/>
        </w:rPr>
        <w:t>/</w:t>
      </w:r>
      <w:r w:rsidR="001D73B4">
        <w:rPr>
          <w:rFonts w:cstheme="minorHAnsi"/>
          <w:b/>
          <w:sz w:val="24"/>
          <w:szCs w:val="24"/>
        </w:rPr>
        <w:t>SENCO</w:t>
      </w:r>
    </w:p>
    <w:p w14:paraId="7D60D81C" w14:textId="77777777" w:rsidR="00A457B3" w:rsidRPr="003667D1" w:rsidRDefault="00A457B3" w:rsidP="003667D1">
      <w:pPr>
        <w:spacing w:before="240" w:line="240" w:lineRule="auto"/>
        <w:jc w:val="both"/>
        <w:rPr>
          <w:rFonts w:cstheme="minorHAnsi"/>
          <w:sz w:val="24"/>
          <w:szCs w:val="24"/>
        </w:rPr>
      </w:pPr>
      <w:r w:rsidRPr="003667D1">
        <w:rPr>
          <w:rFonts w:cstheme="minorHAnsi"/>
          <w:sz w:val="24"/>
          <w:szCs w:val="24"/>
        </w:rPr>
        <w:t>Each child will be closely monitored as part of the pupil progress cycle.</w:t>
      </w:r>
    </w:p>
    <w:p w14:paraId="074FA189" w14:textId="77777777" w:rsidR="00A457B3" w:rsidRPr="003667D1" w:rsidRDefault="00A457B3" w:rsidP="003667D1">
      <w:pPr>
        <w:spacing w:before="240" w:line="240" w:lineRule="auto"/>
        <w:jc w:val="both"/>
        <w:rPr>
          <w:rFonts w:cstheme="minorHAnsi"/>
          <w:sz w:val="24"/>
          <w:szCs w:val="24"/>
        </w:rPr>
      </w:pPr>
      <w:r w:rsidRPr="003667D1">
        <w:rPr>
          <w:rFonts w:cstheme="minorHAnsi"/>
          <w:sz w:val="24"/>
          <w:szCs w:val="24"/>
        </w:rPr>
        <w:t xml:space="preserve">If a child is identified as needing support in a particular area, the class teacher will plan appropriate short-term </w:t>
      </w:r>
      <w:r w:rsidR="00054681" w:rsidRPr="003667D1">
        <w:rPr>
          <w:rFonts w:cstheme="minorHAnsi"/>
          <w:sz w:val="24"/>
          <w:szCs w:val="24"/>
        </w:rPr>
        <w:t>adaptations and support</w:t>
      </w:r>
      <w:r w:rsidRPr="003667D1">
        <w:rPr>
          <w:rFonts w:cstheme="minorHAnsi"/>
          <w:sz w:val="24"/>
          <w:szCs w:val="24"/>
        </w:rPr>
        <w:t xml:space="preserve"> within class.</w:t>
      </w:r>
      <w:r w:rsidR="00054681" w:rsidRPr="003667D1">
        <w:rPr>
          <w:rFonts w:cstheme="minorHAnsi"/>
          <w:sz w:val="24"/>
          <w:szCs w:val="24"/>
        </w:rPr>
        <w:t xml:space="preserve"> The class teacher will keep detailed records of the </w:t>
      </w:r>
      <w:r w:rsidR="005116A7" w:rsidRPr="003667D1">
        <w:rPr>
          <w:rFonts w:cstheme="minorHAnsi"/>
          <w:sz w:val="24"/>
          <w:szCs w:val="24"/>
        </w:rPr>
        <w:t xml:space="preserve">adaptations and support including any </w:t>
      </w:r>
      <w:r w:rsidR="00054681" w:rsidRPr="003667D1">
        <w:rPr>
          <w:rFonts w:cstheme="minorHAnsi"/>
          <w:sz w:val="24"/>
          <w:szCs w:val="24"/>
        </w:rPr>
        <w:t>progress made.</w:t>
      </w:r>
      <w:r w:rsidR="00815393" w:rsidRPr="003667D1">
        <w:rPr>
          <w:rFonts w:cstheme="minorHAnsi"/>
          <w:sz w:val="24"/>
          <w:szCs w:val="24"/>
        </w:rPr>
        <w:t xml:space="preserve"> Following the graduated approach as specified in the SEND Code of Practice (2015) class teachers will follow an ‘assess – plan – do – review’ cycle as described below:</w:t>
      </w:r>
    </w:p>
    <w:p w14:paraId="14F4C5E3" w14:textId="77777777" w:rsidR="00815393" w:rsidRPr="003667D1" w:rsidRDefault="00815393" w:rsidP="003667D1">
      <w:pPr>
        <w:pStyle w:val="ListParagraph"/>
        <w:numPr>
          <w:ilvl w:val="0"/>
          <w:numId w:val="3"/>
        </w:numPr>
        <w:spacing w:before="240" w:line="240" w:lineRule="auto"/>
        <w:jc w:val="both"/>
        <w:rPr>
          <w:rFonts w:cstheme="minorHAnsi"/>
          <w:sz w:val="24"/>
          <w:szCs w:val="24"/>
        </w:rPr>
      </w:pPr>
      <w:r w:rsidRPr="003667D1">
        <w:rPr>
          <w:rFonts w:cstheme="minorHAnsi"/>
          <w:sz w:val="24"/>
          <w:szCs w:val="24"/>
        </w:rPr>
        <w:t>Assess a child’s needs;</w:t>
      </w:r>
    </w:p>
    <w:p w14:paraId="0D584306" w14:textId="77777777" w:rsidR="00815393" w:rsidRPr="003667D1" w:rsidRDefault="00815393" w:rsidP="003667D1">
      <w:pPr>
        <w:pStyle w:val="ListParagraph"/>
        <w:numPr>
          <w:ilvl w:val="0"/>
          <w:numId w:val="3"/>
        </w:numPr>
        <w:spacing w:before="240" w:line="240" w:lineRule="auto"/>
        <w:jc w:val="both"/>
        <w:rPr>
          <w:rFonts w:cstheme="minorHAnsi"/>
          <w:sz w:val="24"/>
          <w:szCs w:val="24"/>
        </w:rPr>
      </w:pPr>
      <w:r w:rsidRPr="003667D1">
        <w:rPr>
          <w:rFonts w:cstheme="minorHAnsi"/>
          <w:sz w:val="24"/>
          <w:szCs w:val="24"/>
        </w:rPr>
        <w:t>Plan differentiated work;</w:t>
      </w:r>
    </w:p>
    <w:p w14:paraId="0E100171" w14:textId="77777777" w:rsidR="00815393" w:rsidRPr="003667D1" w:rsidRDefault="00815393" w:rsidP="003667D1">
      <w:pPr>
        <w:pStyle w:val="ListParagraph"/>
        <w:numPr>
          <w:ilvl w:val="0"/>
          <w:numId w:val="3"/>
        </w:numPr>
        <w:spacing w:before="240" w:line="240" w:lineRule="auto"/>
        <w:jc w:val="both"/>
        <w:rPr>
          <w:rFonts w:cstheme="minorHAnsi"/>
          <w:sz w:val="24"/>
          <w:szCs w:val="24"/>
        </w:rPr>
      </w:pPr>
      <w:r w:rsidRPr="003667D1">
        <w:rPr>
          <w:rFonts w:cstheme="minorHAnsi"/>
          <w:sz w:val="24"/>
          <w:szCs w:val="24"/>
        </w:rPr>
        <w:t>Do – follow the plan for a specified time period;</w:t>
      </w:r>
    </w:p>
    <w:p w14:paraId="40149328" w14:textId="77777777" w:rsidR="00E85337" w:rsidRPr="003667D1" w:rsidRDefault="00815393" w:rsidP="003667D1">
      <w:pPr>
        <w:pStyle w:val="ListParagraph"/>
        <w:numPr>
          <w:ilvl w:val="0"/>
          <w:numId w:val="3"/>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Assess </w:t>
      </w:r>
      <w:r w:rsidR="00E85337" w:rsidRPr="003667D1">
        <w:rPr>
          <w:rFonts w:cstheme="minorHAnsi"/>
          <w:color w:val="000000" w:themeColor="text1"/>
          <w:sz w:val="24"/>
          <w:szCs w:val="24"/>
        </w:rPr>
        <w:t>review and record the impact of the plan.</w:t>
      </w:r>
    </w:p>
    <w:p w14:paraId="171411BD" w14:textId="57F72A09" w:rsidR="00815393" w:rsidRPr="003667D1" w:rsidRDefault="00815393" w:rsidP="003667D1">
      <w:pPr>
        <w:pStyle w:val="ListParagraph"/>
        <w:spacing w:before="240" w:line="240" w:lineRule="auto"/>
        <w:jc w:val="both"/>
        <w:rPr>
          <w:rFonts w:cstheme="minorHAnsi"/>
          <w:color w:val="000000" w:themeColor="text1"/>
          <w:sz w:val="24"/>
          <w:szCs w:val="24"/>
        </w:rPr>
      </w:pPr>
    </w:p>
    <w:p w14:paraId="2DBE5C4D" w14:textId="77777777" w:rsidR="00184BEC" w:rsidRPr="003667D1" w:rsidRDefault="00184BEC" w:rsidP="003667D1">
      <w:pPr>
        <w:spacing w:before="240" w:line="240" w:lineRule="auto"/>
        <w:jc w:val="both"/>
        <w:rPr>
          <w:rFonts w:cstheme="minorHAnsi"/>
          <w:b/>
          <w:color w:val="000000" w:themeColor="text1"/>
          <w:sz w:val="24"/>
          <w:szCs w:val="24"/>
        </w:rPr>
      </w:pPr>
      <w:r w:rsidRPr="003667D1">
        <w:rPr>
          <w:rFonts w:cstheme="minorHAnsi"/>
          <w:b/>
          <w:color w:val="000000" w:themeColor="text1"/>
          <w:sz w:val="24"/>
          <w:szCs w:val="24"/>
        </w:rPr>
        <w:t>If the child continues to need support:</w:t>
      </w:r>
    </w:p>
    <w:p w14:paraId="7AE7D281" w14:textId="74A282A3" w:rsidR="00184BEC" w:rsidRPr="003667D1" w:rsidRDefault="00184BEC" w:rsidP="003667D1">
      <w:p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The class teacher assisted by </w:t>
      </w:r>
      <w:r w:rsidR="00F734D3" w:rsidRPr="003667D1">
        <w:rPr>
          <w:rFonts w:cstheme="minorHAnsi"/>
          <w:color w:val="000000" w:themeColor="text1"/>
          <w:sz w:val="24"/>
          <w:szCs w:val="24"/>
        </w:rPr>
        <w:t xml:space="preserve">the </w:t>
      </w:r>
      <w:r w:rsidR="001D73B4">
        <w:rPr>
          <w:rFonts w:cstheme="minorHAnsi"/>
          <w:color w:val="000000" w:themeColor="text1"/>
          <w:sz w:val="24"/>
          <w:szCs w:val="24"/>
        </w:rPr>
        <w:t>SENCO</w:t>
      </w:r>
      <w:r w:rsidR="00F734D3" w:rsidRPr="003667D1">
        <w:rPr>
          <w:rFonts w:cstheme="minorHAnsi"/>
          <w:color w:val="000000" w:themeColor="text1"/>
          <w:sz w:val="24"/>
          <w:szCs w:val="24"/>
        </w:rPr>
        <w:t xml:space="preserve"> </w:t>
      </w:r>
      <w:r w:rsidRPr="003667D1">
        <w:rPr>
          <w:rFonts w:cstheme="minorHAnsi"/>
          <w:color w:val="000000" w:themeColor="text1"/>
          <w:sz w:val="24"/>
          <w:szCs w:val="24"/>
        </w:rPr>
        <w:t>should assess where a child is not making adequate progress, despite high quality teaching targeting an area of need.</w:t>
      </w:r>
    </w:p>
    <w:p w14:paraId="2A83AB95" w14:textId="77777777" w:rsidR="00184BEC" w:rsidRPr="003667D1" w:rsidRDefault="00184BEC" w:rsidP="003667D1">
      <w:p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They should draw on evidence from a clear analysis of pupil’s need such as: </w:t>
      </w:r>
    </w:p>
    <w:p w14:paraId="185A2B67" w14:textId="77777777" w:rsidR="00184BEC" w:rsidRPr="003667D1" w:rsidRDefault="00184BEC" w:rsidP="003667D1">
      <w:pPr>
        <w:pStyle w:val="ListParagraph"/>
        <w:numPr>
          <w:ilvl w:val="0"/>
          <w:numId w:val="4"/>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Teacher’s assessment and experience of the pupil; </w:t>
      </w:r>
    </w:p>
    <w:p w14:paraId="563FD1B4" w14:textId="77777777" w:rsidR="00184BEC" w:rsidRPr="003667D1" w:rsidRDefault="00184BEC" w:rsidP="003667D1">
      <w:pPr>
        <w:pStyle w:val="ListParagraph"/>
        <w:numPr>
          <w:ilvl w:val="0"/>
          <w:numId w:val="4"/>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Information on pupil progress, attainment, and behaviour;</w:t>
      </w:r>
    </w:p>
    <w:p w14:paraId="695CC493" w14:textId="77777777" w:rsidR="00184BEC" w:rsidRPr="003667D1" w:rsidRDefault="00184BEC" w:rsidP="003667D1">
      <w:pPr>
        <w:pStyle w:val="ListParagraph"/>
        <w:numPr>
          <w:ilvl w:val="0"/>
          <w:numId w:val="4"/>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Individual’s development in comparison to their peers;</w:t>
      </w:r>
    </w:p>
    <w:p w14:paraId="26EE219B" w14:textId="77777777" w:rsidR="00184BEC" w:rsidRPr="003667D1" w:rsidRDefault="00184BEC" w:rsidP="003667D1">
      <w:pPr>
        <w:pStyle w:val="ListParagraph"/>
        <w:numPr>
          <w:ilvl w:val="0"/>
          <w:numId w:val="4"/>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High quality differentiated teaching which is ‘additional to or different from.’</w:t>
      </w:r>
    </w:p>
    <w:p w14:paraId="5E0D43CF" w14:textId="11028ACB" w:rsidR="00E85337" w:rsidRPr="003667D1" w:rsidRDefault="00E85337" w:rsidP="003667D1">
      <w:p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In agreement with parents/carers and the </w:t>
      </w:r>
      <w:r w:rsidR="001D73B4">
        <w:rPr>
          <w:rFonts w:cstheme="minorHAnsi"/>
          <w:color w:val="000000" w:themeColor="text1"/>
          <w:sz w:val="24"/>
          <w:szCs w:val="24"/>
        </w:rPr>
        <w:t>SENCO</w:t>
      </w:r>
      <w:r w:rsidRPr="003667D1">
        <w:rPr>
          <w:rFonts w:cstheme="minorHAnsi"/>
          <w:color w:val="000000" w:themeColor="text1"/>
          <w:sz w:val="24"/>
          <w:szCs w:val="24"/>
        </w:rPr>
        <w:t>, the class teacher will complete the online SEND records to consider the child to be placed on the SEND register.</w:t>
      </w:r>
    </w:p>
    <w:p w14:paraId="4F164083" w14:textId="2B6BDC55" w:rsidR="00B94DF3" w:rsidRPr="003667D1" w:rsidRDefault="002D236A" w:rsidP="003667D1">
      <w:pPr>
        <w:spacing w:before="240" w:line="240" w:lineRule="auto"/>
        <w:jc w:val="both"/>
        <w:rPr>
          <w:rFonts w:cstheme="minorHAnsi"/>
          <w:sz w:val="24"/>
          <w:szCs w:val="24"/>
        </w:rPr>
      </w:pPr>
      <w:r w:rsidRPr="003667D1">
        <w:rPr>
          <w:rFonts w:cstheme="minorHAnsi"/>
          <w:sz w:val="24"/>
          <w:szCs w:val="24"/>
        </w:rPr>
        <w:t xml:space="preserve">The Code </w:t>
      </w:r>
      <w:r w:rsidR="00B94DF3" w:rsidRPr="003667D1">
        <w:rPr>
          <w:rFonts w:cstheme="minorHAnsi"/>
          <w:sz w:val="24"/>
          <w:szCs w:val="24"/>
        </w:rPr>
        <w:t xml:space="preserve">of Practice clearly indicates what is considered special educational needs, ‘Pupils have special educational needs if they have any difficulty in accessing education and if they need any special education provision to be made for them that is additional to or different from what is normally available for other pupils.’ </w:t>
      </w:r>
    </w:p>
    <w:p w14:paraId="0463FBFC" w14:textId="77777777" w:rsidR="00997C3F" w:rsidRPr="003667D1" w:rsidRDefault="00997C3F" w:rsidP="003667D1">
      <w:pPr>
        <w:spacing w:after="0" w:line="240" w:lineRule="auto"/>
        <w:jc w:val="both"/>
        <w:rPr>
          <w:rFonts w:cstheme="minorHAnsi"/>
          <w:b/>
          <w:sz w:val="24"/>
          <w:szCs w:val="24"/>
        </w:rPr>
      </w:pPr>
      <w:r w:rsidRPr="003667D1">
        <w:rPr>
          <w:rFonts w:cstheme="minorHAnsi"/>
          <w:b/>
          <w:sz w:val="24"/>
          <w:szCs w:val="24"/>
        </w:rPr>
        <w:t>Provision</w:t>
      </w:r>
    </w:p>
    <w:p w14:paraId="0AC6A0DB" w14:textId="77777777" w:rsidR="00997C3F" w:rsidRPr="003667D1" w:rsidRDefault="00997C3F" w:rsidP="003667D1">
      <w:pPr>
        <w:spacing w:after="0" w:line="240" w:lineRule="auto"/>
        <w:jc w:val="both"/>
        <w:rPr>
          <w:rFonts w:cstheme="minorHAnsi"/>
          <w:b/>
          <w:sz w:val="24"/>
          <w:szCs w:val="24"/>
        </w:rPr>
      </w:pPr>
    </w:p>
    <w:p w14:paraId="3FDCCB65" w14:textId="13E8FA79" w:rsidR="00E85337" w:rsidRPr="003667D1" w:rsidRDefault="00997C3F" w:rsidP="003667D1">
      <w:pPr>
        <w:spacing w:after="0" w:line="240" w:lineRule="auto"/>
        <w:jc w:val="both"/>
        <w:rPr>
          <w:rFonts w:cstheme="minorHAnsi"/>
          <w:color w:val="000000" w:themeColor="text1"/>
          <w:sz w:val="24"/>
          <w:szCs w:val="24"/>
        </w:rPr>
      </w:pPr>
      <w:r w:rsidRPr="003667D1">
        <w:rPr>
          <w:rFonts w:cstheme="minorHAnsi"/>
          <w:sz w:val="24"/>
          <w:szCs w:val="24"/>
        </w:rPr>
        <w:t xml:space="preserve">Targets will </w:t>
      </w:r>
      <w:r w:rsidR="003F5CCD" w:rsidRPr="003667D1">
        <w:rPr>
          <w:rFonts w:cstheme="minorHAnsi"/>
          <w:sz w:val="24"/>
          <w:szCs w:val="24"/>
        </w:rPr>
        <w:t xml:space="preserve">be set to support the child to make progress in their learning as quickly </w:t>
      </w:r>
      <w:r w:rsidRPr="003667D1">
        <w:rPr>
          <w:rFonts w:cstheme="minorHAnsi"/>
          <w:sz w:val="24"/>
          <w:szCs w:val="24"/>
        </w:rPr>
        <w:t xml:space="preserve">as possible. The targets set are SMART (specific, measureable, achievable, realistic and time scaled) and aim to be achieved by the time the </w:t>
      </w:r>
      <w:r w:rsidRPr="003667D1">
        <w:rPr>
          <w:rFonts w:cstheme="minorHAnsi"/>
          <w:color w:val="000000" w:themeColor="text1"/>
          <w:sz w:val="24"/>
          <w:szCs w:val="24"/>
        </w:rPr>
        <w:t xml:space="preserve">target is reviewed. If a child has not fully achieved a particular target, the reasons for this will be discussed between class teacher, </w:t>
      </w:r>
      <w:r w:rsidR="001D73B4">
        <w:rPr>
          <w:rFonts w:cstheme="minorHAnsi"/>
          <w:color w:val="000000" w:themeColor="text1"/>
          <w:sz w:val="24"/>
          <w:szCs w:val="24"/>
        </w:rPr>
        <w:t>SENCO</w:t>
      </w:r>
      <w:r w:rsidRPr="003667D1">
        <w:rPr>
          <w:rFonts w:cstheme="minorHAnsi"/>
          <w:color w:val="000000" w:themeColor="text1"/>
          <w:sz w:val="24"/>
          <w:szCs w:val="24"/>
        </w:rPr>
        <w:t xml:space="preserve"> and parents</w:t>
      </w:r>
      <w:r w:rsidR="003F5CCD" w:rsidRPr="003667D1">
        <w:rPr>
          <w:rFonts w:cstheme="minorHAnsi"/>
          <w:color w:val="000000" w:themeColor="text1"/>
          <w:sz w:val="24"/>
          <w:szCs w:val="24"/>
        </w:rPr>
        <w:t>/carers</w:t>
      </w:r>
      <w:r w:rsidRPr="003667D1">
        <w:rPr>
          <w:rFonts w:cstheme="minorHAnsi"/>
          <w:color w:val="000000" w:themeColor="text1"/>
          <w:sz w:val="24"/>
          <w:szCs w:val="24"/>
        </w:rPr>
        <w:t>,</w:t>
      </w:r>
      <w:r w:rsidR="002F5B9C" w:rsidRPr="003667D1">
        <w:rPr>
          <w:rFonts w:cstheme="minorHAnsi"/>
          <w:color w:val="000000" w:themeColor="text1"/>
          <w:sz w:val="24"/>
          <w:szCs w:val="24"/>
        </w:rPr>
        <w:t xml:space="preserve"> and recorded on the </w:t>
      </w:r>
      <w:r w:rsidR="00B87EF3" w:rsidRPr="003667D1">
        <w:rPr>
          <w:rFonts w:cstheme="minorHAnsi"/>
          <w:color w:val="000000" w:themeColor="text1"/>
          <w:sz w:val="24"/>
          <w:szCs w:val="24"/>
        </w:rPr>
        <w:t>Individual Support Plan (</w:t>
      </w:r>
      <w:r w:rsidR="002F5B9C" w:rsidRPr="003667D1">
        <w:rPr>
          <w:rFonts w:cstheme="minorHAnsi"/>
          <w:color w:val="000000" w:themeColor="text1"/>
          <w:sz w:val="24"/>
          <w:szCs w:val="24"/>
        </w:rPr>
        <w:t>ISP</w:t>
      </w:r>
      <w:r w:rsidR="00B87EF3" w:rsidRPr="003667D1">
        <w:rPr>
          <w:rFonts w:cstheme="minorHAnsi"/>
          <w:color w:val="000000" w:themeColor="text1"/>
          <w:sz w:val="24"/>
          <w:szCs w:val="24"/>
        </w:rPr>
        <w:t>)</w:t>
      </w:r>
      <w:r w:rsidR="002F5B9C" w:rsidRPr="003667D1">
        <w:rPr>
          <w:rFonts w:cstheme="minorHAnsi"/>
          <w:color w:val="000000" w:themeColor="text1"/>
          <w:sz w:val="24"/>
          <w:szCs w:val="24"/>
        </w:rPr>
        <w:t>,</w:t>
      </w:r>
      <w:r w:rsidRPr="003667D1">
        <w:rPr>
          <w:rFonts w:cstheme="minorHAnsi"/>
          <w:color w:val="000000" w:themeColor="text1"/>
          <w:sz w:val="24"/>
          <w:szCs w:val="24"/>
        </w:rPr>
        <w:t xml:space="preserve"> then the target may be adjusted into smaller steps or a different approach may be adopted </w:t>
      </w:r>
      <w:r w:rsidRPr="003667D1">
        <w:rPr>
          <w:rFonts w:cstheme="minorHAnsi"/>
          <w:sz w:val="24"/>
          <w:szCs w:val="24"/>
        </w:rPr>
        <w:t xml:space="preserve">to ensure the child makes </w:t>
      </w:r>
      <w:r w:rsidRPr="003667D1">
        <w:rPr>
          <w:rFonts w:cstheme="minorHAnsi"/>
          <w:color w:val="000000" w:themeColor="text1"/>
          <w:sz w:val="24"/>
          <w:szCs w:val="24"/>
        </w:rPr>
        <w:t>progress.</w:t>
      </w:r>
      <w:r w:rsidR="00E85337" w:rsidRPr="003667D1">
        <w:rPr>
          <w:rFonts w:cstheme="minorHAnsi"/>
          <w:color w:val="000000" w:themeColor="text1"/>
          <w:sz w:val="24"/>
          <w:szCs w:val="24"/>
        </w:rPr>
        <w:t xml:space="preserve"> Targets are shared with the child so they are aware of what they are working towards. </w:t>
      </w:r>
    </w:p>
    <w:p w14:paraId="1473A68E" w14:textId="77777777" w:rsidR="00E85337" w:rsidRPr="003667D1" w:rsidRDefault="00E85337" w:rsidP="003667D1">
      <w:pPr>
        <w:spacing w:after="0" w:line="240" w:lineRule="auto"/>
        <w:jc w:val="both"/>
        <w:rPr>
          <w:rFonts w:cstheme="minorHAnsi"/>
          <w:color w:val="000000" w:themeColor="text1"/>
          <w:sz w:val="24"/>
          <w:szCs w:val="24"/>
        </w:rPr>
      </w:pPr>
    </w:p>
    <w:p w14:paraId="63B44299" w14:textId="77777777" w:rsidR="001578A2" w:rsidRPr="003667D1" w:rsidRDefault="001578A2" w:rsidP="003667D1">
      <w:pPr>
        <w:spacing w:after="0" w:line="240" w:lineRule="auto"/>
        <w:jc w:val="both"/>
        <w:rPr>
          <w:rFonts w:cstheme="minorHAnsi"/>
          <w:b/>
          <w:sz w:val="24"/>
          <w:szCs w:val="24"/>
        </w:rPr>
      </w:pPr>
      <w:r w:rsidRPr="003667D1">
        <w:rPr>
          <w:rFonts w:cstheme="minorHAnsi"/>
          <w:b/>
          <w:sz w:val="24"/>
          <w:szCs w:val="24"/>
        </w:rPr>
        <w:lastRenderedPageBreak/>
        <w:t>Pastoral Support</w:t>
      </w:r>
    </w:p>
    <w:p w14:paraId="156BD44E" w14:textId="77777777" w:rsidR="001578A2" w:rsidRPr="003667D1" w:rsidRDefault="001578A2" w:rsidP="003667D1">
      <w:pPr>
        <w:spacing w:after="0" w:line="240" w:lineRule="auto"/>
        <w:jc w:val="both"/>
        <w:rPr>
          <w:rFonts w:cstheme="minorHAnsi"/>
          <w:b/>
          <w:sz w:val="24"/>
          <w:szCs w:val="24"/>
        </w:rPr>
      </w:pPr>
    </w:p>
    <w:p w14:paraId="64BC7D50" w14:textId="680943E3" w:rsidR="00F14E19" w:rsidRPr="003667D1" w:rsidRDefault="00F14E19" w:rsidP="003667D1">
      <w:pPr>
        <w:spacing w:after="0" w:line="240" w:lineRule="auto"/>
        <w:jc w:val="both"/>
        <w:rPr>
          <w:rFonts w:cstheme="minorHAnsi"/>
          <w:sz w:val="24"/>
          <w:szCs w:val="24"/>
        </w:rPr>
      </w:pPr>
      <w:r w:rsidRPr="003667D1">
        <w:rPr>
          <w:rFonts w:cstheme="minorHAnsi"/>
          <w:sz w:val="24"/>
          <w:szCs w:val="24"/>
        </w:rPr>
        <w:t>There are many different ways that we provide pastoral support to children at St. John’s. Working in partnership with parents</w:t>
      </w:r>
      <w:r w:rsidR="000347E7" w:rsidRPr="003667D1">
        <w:rPr>
          <w:rFonts w:cstheme="minorHAnsi"/>
          <w:sz w:val="24"/>
          <w:szCs w:val="24"/>
        </w:rPr>
        <w:t>/carers</w:t>
      </w:r>
      <w:r w:rsidRPr="003667D1">
        <w:rPr>
          <w:rFonts w:cstheme="minorHAnsi"/>
          <w:sz w:val="24"/>
          <w:szCs w:val="24"/>
        </w:rPr>
        <w:t>, we are able to carefully assess a child’s needs and create a support plan that is individual to the child</w:t>
      </w:r>
      <w:r w:rsidR="0064492E" w:rsidRPr="003667D1">
        <w:rPr>
          <w:rFonts w:cstheme="minorHAnsi"/>
          <w:sz w:val="24"/>
          <w:szCs w:val="24"/>
        </w:rPr>
        <w:t>.  A leaflet is available from the School Office which</w:t>
      </w:r>
      <w:r w:rsidRPr="003667D1">
        <w:rPr>
          <w:rFonts w:cstheme="minorHAnsi"/>
          <w:sz w:val="24"/>
          <w:szCs w:val="24"/>
        </w:rPr>
        <w:t xml:space="preserve"> provides information about the various ways that we can assist children to thrive.</w:t>
      </w:r>
    </w:p>
    <w:p w14:paraId="2E20631F" w14:textId="25D42CFA" w:rsidR="00F14E19" w:rsidRPr="003667D1" w:rsidRDefault="00F14E19" w:rsidP="003667D1">
      <w:pPr>
        <w:spacing w:after="0" w:line="240" w:lineRule="auto"/>
        <w:jc w:val="both"/>
        <w:rPr>
          <w:rFonts w:cstheme="minorHAnsi"/>
          <w:sz w:val="24"/>
          <w:szCs w:val="24"/>
        </w:rPr>
      </w:pPr>
    </w:p>
    <w:p w14:paraId="6E79BE9F" w14:textId="148DB633" w:rsidR="0079543B" w:rsidRPr="003667D1" w:rsidRDefault="0079543B" w:rsidP="003667D1">
      <w:pPr>
        <w:spacing w:after="0" w:line="240" w:lineRule="auto"/>
        <w:jc w:val="both"/>
        <w:rPr>
          <w:rFonts w:cstheme="minorHAnsi"/>
          <w:sz w:val="24"/>
          <w:szCs w:val="24"/>
        </w:rPr>
      </w:pPr>
      <w:r w:rsidRPr="003667D1">
        <w:rPr>
          <w:rFonts w:cstheme="minorHAnsi"/>
          <w:color w:val="222222"/>
          <w:sz w:val="24"/>
          <w:szCs w:val="24"/>
          <w:shd w:val="clear" w:color="auto" w:fill="FFFFFF"/>
        </w:rPr>
        <w:t>We seek to provide additional support to allow all children to be successful in school. This may include approaches such as: </w:t>
      </w:r>
    </w:p>
    <w:p w14:paraId="4B0F2089" w14:textId="77777777" w:rsidR="0079543B" w:rsidRPr="003667D1" w:rsidRDefault="0079543B" w:rsidP="003667D1">
      <w:pPr>
        <w:spacing w:after="0" w:line="240" w:lineRule="auto"/>
        <w:jc w:val="both"/>
        <w:rPr>
          <w:rFonts w:cstheme="minorHAnsi"/>
          <w:sz w:val="24"/>
          <w:szCs w:val="24"/>
        </w:rPr>
      </w:pPr>
    </w:p>
    <w:p w14:paraId="3C50F41E" w14:textId="574FC274" w:rsidR="00A20ED8" w:rsidRPr="003667D1" w:rsidRDefault="00A20ED8" w:rsidP="003667D1">
      <w:pPr>
        <w:spacing w:after="0" w:line="240" w:lineRule="auto"/>
        <w:jc w:val="both"/>
        <w:rPr>
          <w:rFonts w:cstheme="minorHAnsi"/>
          <w:b/>
          <w:sz w:val="24"/>
          <w:szCs w:val="24"/>
        </w:rPr>
      </w:pPr>
      <w:r w:rsidRPr="003667D1">
        <w:rPr>
          <w:rFonts w:cstheme="minorHAnsi"/>
          <w:b/>
          <w:sz w:val="24"/>
          <w:szCs w:val="24"/>
        </w:rPr>
        <w:t>Support to improve social and emotional development</w:t>
      </w:r>
    </w:p>
    <w:p w14:paraId="29E3B468" w14:textId="1F8CD293" w:rsidR="00A20ED8" w:rsidRPr="003667D1" w:rsidRDefault="00A20ED8" w:rsidP="003667D1">
      <w:pPr>
        <w:spacing w:after="0" w:line="240" w:lineRule="auto"/>
        <w:jc w:val="both"/>
        <w:rPr>
          <w:rFonts w:cstheme="minorHAnsi"/>
          <w:b/>
          <w:sz w:val="24"/>
          <w:szCs w:val="24"/>
        </w:rPr>
      </w:pPr>
    </w:p>
    <w:p w14:paraId="78770E3E" w14:textId="333BEA2D" w:rsidR="00A20ED8" w:rsidRPr="003667D1" w:rsidRDefault="00A20ED8" w:rsidP="003667D1">
      <w:pPr>
        <w:spacing w:after="0" w:line="240" w:lineRule="auto"/>
        <w:jc w:val="both"/>
        <w:rPr>
          <w:rFonts w:cstheme="minorHAnsi"/>
          <w:b/>
          <w:sz w:val="24"/>
          <w:szCs w:val="24"/>
        </w:rPr>
      </w:pPr>
      <w:r w:rsidRPr="003667D1">
        <w:rPr>
          <w:rFonts w:cstheme="minorHAnsi"/>
          <w:sz w:val="24"/>
          <w:szCs w:val="24"/>
        </w:rPr>
        <w:t xml:space="preserve">The school places great importance on the social, emotional and mental well-being of all children. The class teacher has overall responsibility for the pastoral, medical and social care of every child in their class and receives regular training on mental health and wellbeing. In addition, the school has a Pastoral Support team which is made up of: The </w:t>
      </w:r>
      <w:r w:rsidR="001D73B4">
        <w:rPr>
          <w:rFonts w:cstheme="minorHAnsi"/>
          <w:sz w:val="24"/>
          <w:szCs w:val="24"/>
        </w:rPr>
        <w:t>SENCO</w:t>
      </w:r>
      <w:r w:rsidRPr="003667D1">
        <w:rPr>
          <w:rFonts w:cstheme="minorHAnsi"/>
          <w:sz w:val="24"/>
          <w:szCs w:val="24"/>
        </w:rPr>
        <w:t>, the Child and Family Support Worker and a member of the classroom support team, who is trained in a range of therapeutic interventions. If further advice or support is required, then the school will liaise with the relevant outside agencies.</w:t>
      </w:r>
    </w:p>
    <w:p w14:paraId="6F16A45C" w14:textId="77777777" w:rsidR="00A20ED8" w:rsidRPr="003667D1" w:rsidRDefault="00A20ED8" w:rsidP="003667D1">
      <w:pPr>
        <w:spacing w:after="0" w:line="240" w:lineRule="auto"/>
        <w:jc w:val="both"/>
        <w:rPr>
          <w:rFonts w:cstheme="minorHAnsi"/>
          <w:b/>
          <w:sz w:val="24"/>
          <w:szCs w:val="24"/>
        </w:rPr>
      </w:pPr>
    </w:p>
    <w:p w14:paraId="57CE37AE" w14:textId="3B4C0989" w:rsidR="00E812AF" w:rsidRPr="003667D1" w:rsidRDefault="00E812AF" w:rsidP="003667D1">
      <w:pPr>
        <w:spacing w:after="0" w:line="240" w:lineRule="auto"/>
        <w:jc w:val="both"/>
        <w:rPr>
          <w:rFonts w:cstheme="minorHAnsi"/>
          <w:b/>
          <w:sz w:val="24"/>
          <w:szCs w:val="24"/>
        </w:rPr>
      </w:pPr>
      <w:r w:rsidRPr="003667D1">
        <w:rPr>
          <w:rFonts w:cstheme="minorHAnsi"/>
          <w:b/>
          <w:sz w:val="24"/>
          <w:szCs w:val="24"/>
        </w:rPr>
        <w:t xml:space="preserve">THRIVE </w:t>
      </w:r>
    </w:p>
    <w:p w14:paraId="4BB852C8" w14:textId="7631BF79" w:rsidR="00E812AF" w:rsidRPr="003667D1" w:rsidRDefault="00E812AF" w:rsidP="003667D1">
      <w:pPr>
        <w:spacing w:after="0" w:line="240" w:lineRule="auto"/>
        <w:jc w:val="both"/>
        <w:rPr>
          <w:rFonts w:cstheme="minorHAnsi"/>
          <w:sz w:val="24"/>
          <w:szCs w:val="24"/>
        </w:rPr>
      </w:pPr>
      <w:r w:rsidRPr="003667D1">
        <w:rPr>
          <w:rFonts w:cstheme="minorHAnsi"/>
          <w:sz w:val="24"/>
          <w:szCs w:val="24"/>
        </w:rPr>
        <w:t xml:space="preserve">The </w:t>
      </w:r>
      <w:r w:rsidR="00404883" w:rsidRPr="003667D1">
        <w:rPr>
          <w:rFonts w:cstheme="minorHAnsi"/>
          <w:sz w:val="24"/>
          <w:szCs w:val="24"/>
        </w:rPr>
        <w:t>Thrive</w:t>
      </w:r>
      <w:r w:rsidRPr="003667D1">
        <w:rPr>
          <w:rFonts w:cstheme="minorHAnsi"/>
          <w:sz w:val="24"/>
          <w:szCs w:val="24"/>
        </w:rPr>
        <w:t xml:space="preserve"> approach can be used to teach children emotional regulation strategies</w:t>
      </w:r>
      <w:r w:rsidR="00404883" w:rsidRPr="003667D1">
        <w:rPr>
          <w:rFonts w:cstheme="minorHAnsi"/>
          <w:sz w:val="24"/>
          <w:szCs w:val="24"/>
        </w:rPr>
        <w:t xml:space="preserve"> by assessing where children have gaps and teaching children to fill these gaps. </w:t>
      </w:r>
      <w:r w:rsidR="0079543B" w:rsidRPr="003667D1">
        <w:rPr>
          <w:rFonts w:cstheme="minorHAnsi"/>
          <w:sz w:val="24"/>
          <w:szCs w:val="24"/>
        </w:rPr>
        <w:t>O</w:t>
      </w:r>
      <w:r w:rsidR="00404883" w:rsidRPr="003667D1">
        <w:rPr>
          <w:rFonts w:cstheme="minorHAnsi"/>
          <w:sz w:val="24"/>
          <w:szCs w:val="24"/>
        </w:rPr>
        <w:t>ur Thrive practitioner can also work with parents to develop strategies to support children at home.</w:t>
      </w:r>
    </w:p>
    <w:p w14:paraId="16CED702" w14:textId="562E9C42" w:rsidR="00404883" w:rsidRPr="003667D1" w:rsidRDefault="00404883" w:rsidP="003667D1">
      <w:pPr>
        <w:spacing w:after="0" w:line="240" w:lineRule="auto"/>
        <w:jc w:val="both"/>
        <w:rPr>
          <w:rFonts w:cstheme="minorHAnsi"/>
          <w:sz w:val="24"/>
          <w:szCs w:val="24"/>
        </w:rPr>
      </w:pPr>
    </w:p>
    <w:p w14:paraId="34E3EAC6" w14:textId="1BB2E49E" w:rsidR="00502FCB" w:rsidRPr="003667D1" w:rsidRDefault="00502FCB" w:rsidP="003667D1">
      <w:pPr>
        <w:spacing w:after="0" w:line="240" w:lineRule="auto"/>
        <w:jc w:val="both"/>
        <w:rPr>
          <w:rFonts w:cstheme="minorHAnsi"/>
          <w:b/>
          <w:color w:val="000000" w:themeColor="text1"/>
          <w:sz w:val="24"/>
          <w:szCs w:val="24"/>
        </w:rPr>
      </w:pPr>
      <w:proofErr w:type="spellStart"/>
      <w:r w:rsidRPr="003667D1">
        <w:rPr>
          <w:rFonts w:cstheme="minorHAnsi"/>
          <w:b/>
          <w:color w:val="000000" w:themeColor="text1"/>
          <w:sz w:val="24"/>
          <w:szCs w:val="24"/>
        </w:rPr>
        <w:t>Anti Bullying</w:t>
      </w:r>
      <w:proofErr w:type="spellEnd"/>
      <w:r w:rsidRPr="003667D1">
        <w:rPr>
          <w:rFonts w:cstheme="minorHAnsi"/>
          <w:b/>
          <w:color w:val="000000" w:themeColor="text1"/>
          <w:sz w:val="24"/>
          <w:szCs w:val="24"/>
        </w:rPr>
        <w:t xml:space="preserve"> Measures in Place</w:t>
      </w:r>
    </w:p>
    <w:p w14:paraId="38F952EC" w14:textId="4FEEF330" w:rsidR="00502FCB" w:rsidRPr="003667D1" w:rsidRDefault="00502FCB" w:rsidP="003667D1">
      <w:pPr>
        <w:spacing w:after="0" w:line="240" w:lineRule="auto"/>
        <w:jc w:val="both"/>
        <w:rPr>
          <w:rFonts w:cstheme="minorHAnsi"/>
          <w:b/>
          <w:color w:val="000000" w:themeColor="text1"/>
          <w:sz w:val="24"/>
          <w:szCs w:val="24"/>
        </w:rPr>
      </w:pPr>
    </w:p>
    <w:p w14:paraId="1CF44EE8" w14:textId="2FBF109E" w:rsidR="00502FCB" w:rsidRPr="003667D1" w:rsidRDefault="00502FCB" w:rsidP="003667D1">
      <w:pPr>
        <w:spacing w:after="0" w:line="240" w:lineRule="auto"/>
        <w:jc w:val="both"/>
        <w:rPr>
          <w:rFonts w:cstheme="minorHAnsi"/>
          <w:color w:val="000000" w:themeColor="text1"/>
          <w:sz w:val="24"/>
          <w:szCs w:val="24"/>
        </w:rPr>
      </w:pPr>
      <w:r w:rsidRPr="003667D1">
        <w:rPr>
          <w:rFonts w:cstheme="minorHAnsi"/>
          <w:color w:val="000000" w:themeColor="text1"/>
          <w:sz w:val="24"/>
          <w:szCs w:val="24"/>
        </w:rPr>
        <w:t>Full details of our Anti Bullying measure can be found in the schools anti bullying policy</w:t>
      </w:r>
    </w:p>
    <w:p w14:paraId="4FED4541" w14:textId="5C86AFDE" w:rsidR="00502FCB" w:rsidRPr="003667D1" w:rsidRDefault="00502FCB" w:rsidP="003667D1">
      <w:pPr>
        <w:spacing w:after="0" w:line="240" w:lineRule="auto"/>
        <w:jc w:val="both"/>
        <w:rPr>
          <w:rFonts w:cstheme="minorHAnsi"/>
          <w:color w:val="000000" w:themeColor="text1"/>
          <w:sz w:val="24"/>
          <w:szCs w:val="24"/>
        </w:rPr>
      </w:pPr>
    </w:p>
    <w:p w14:paraId="7DB36720" w14:textId="77777777" w:rsidR="00502FCB" w:rsidRPr="003667D1" w:rsidRDefault="00502FCB" w:rsidP="003667D1">
      <w:pPr>
        <w:jc w:val="both"/>
        <w:rPr>
          <w:rFonts w:cstheme="minorHAnsi"/>
          <w:sz w:val="24"/>
          <w:szCs w:val="24"/>
        </w:rPr>
      </w:pPr>
      <w:r w:rsidRPr="003667D1">
        <w:rPr>
          <w:rFonts w:cstheme="minorHAnsi"/>
          <w:sz w:val="24"/>
          <w:szCs w:val="24"/>
        </w:rPr>
        <w:t xml:space="preserve">Preventing and raising awareness of bullying is essential in keeping incidents in our school to a minimum. Through assemblies, as well as PSHE lessons, pupils are given regular opportunities to discuss what bullying is, as well as incidents we would not describe as bullying, such as two friends falling out, or a one-off argument. An annual ‘Anti-bullying Week’ and Equality and Diversity is held to further raise awareness.  E-safety is an important part of the Curriculum and information for parents is included in newsletters and on the School’s website. E-safety workshops are held to raise parents’ awareness of cyberbullying.  Pupils are taught to tell an adult in school if they are concerned that someone is being bullied. Internet safety day is held every year.  </w:t>
      </w:r>
    </w:p>
    <w:p w14:paraId="3615CF03" w14:textId="77777777" w:rsidR="00502FCB" w:rsidRPr="003667D1" w:rsidRDefault="00502FCB" w:rsidP="003667D1">
      <w:pPr>
        <w:spacing w:after="0" w:line="240" w:lineRule="auto"/>
        <w:jc w:val="both"/>
        <w:rPr>
          <w:rFonts w:cstheme="minorHAnsi"/>
          <w:color w:val="000000" w:themeColor="text1"/>
          <w:sz w:val="24"/>
          <w:szCs w:val="24"/>
        </w:rPr>
      </w:pPr>
    </w:p>
    <w:p w14:paraId="291DED1A" w14:textId="77777777" w:rsidR="00502FCB" w:rsidRPr="003667D1" w:rsidRDefault="00502FCB" w:rsidP="003667D1">
      <w:pPr>
        <w:spacing w:after="0" w:line="240" w:lineRule="auto"/>
        <w:jc w:val="both"/>
        <w:rPr>
          <w:rFonts w:cstheme="minorHAnsi"/>
          <w:b/>
          <w:color w:val="000000" w:themeColor="text1"/>
          <w:sz w:val="24"/>
          <w:szCs w:val="24"/>
        </w:rPr>
      </w:pPr>
    </w:p>
    <w:p w14:paraId="0549EAC3" w14:textId="26B2817A" w:rsidR="00E8759D" w:rsidRPr="003667D1" w:rsidRDefault="00E8759D" w:rsidP="003667D1">
      <w:pPr>
        <w:spacing w:after="0" w:line="240" w:lineRule="auto"/>
        <w:jc w:val="both"/>
        <w:rPr>
          <w:rFonts w:cstheme="minorHAnsi"/>
          <w:b/>
          <w:color w:val="000000" w:themeColor="text1"/>
          <w:sz w:val="24"/>
          <w:szCs w:val="24"/>
        </w:rPr>
      </w:pPr>
      <w:r w:rsidRPr="003667D1">
        <w:rPr>
          <w:rFonts w:cstheme="minorHAnsi"/>
          <w:b/>
          <w:color w:val="000000" w:themeColor="text1"/>
          <w:sz w:val="24"/>
          <w:szCs w:val="24"/>
        </w:rPr>
        <w:t>Monitoring of provision</w:t>
      </w:r>
    </w:p>
    <w:p w14:paraId="7FBFF581" w14:textId="77777777" w:rsidR="00E8759D" w:rsidRPr="003667D1" w:rsidRDefault="00E8759D" w:rsidP="003667D1">
      <w:pPr>
        <w:spacing w:after="0" w:line="240" w:lineRule="auto"/>
        <w:jc w:val="both"/>
        <w:rPr>
          <w:rFonts w:cstheme="minorHAnsi"/>
          <w:sz w:val="24"/>
          <w:szCs w:val="24"/>
        </w:rPr>
      </w:pPr>
    </w:p>
    <w:p w14:paraId="40AAFED1"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SEND provision is monitored and evaluated in our school by the senior leadership team, including the inclusion manager and all phase leaders, in conjunction with the SEN governor. Provision is monitored through: </w:t>
      </w:r>
    </w:p>
    <w:p w14:paraId="0D11CCE1"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Scrutiny of class planning </w:t>
      </w:r>
    </w:p>
    <w:p w14:paraId="7C03FCA5" w14:textId="36F31174" w:rsidR="00F22C5F" w:rsidRPr="003667D1" w:rsidRDefault="001D73B4" w:rsidP="003667D1">
      <w:pPr>
        <w:spacing w:after="0" w:line="240" w:lineRule="auto"/>
        <w:jc w:val="both"/>
        <w:rPr>
          <w:rFonts w:cstheme="minorHAnsi"/>
          <w:sz w:val="24"/>
          <w:szCs w:val="24"/>
        </w:rPr>
      </w:pPr>
      <w:r>
        <w:rPr>
          <w:rFonts w:cstheme="minorHAnsi"/>
          <w:sz w:val="24"/>
          <w:szCs w:val="24"/>
        </w:rPr>
        <w:t>• Regular moderation of IS</w:t>
      </w:r>
      <w:r w:rsidR="00F22C5F" w:rsidRPr="003667D1">
        <w:rPr>
          <w:rFonts w:cstheme="minorHAnsi"/>
          <w:sz w:val="24"/>
          <w:szCs w:val="24"/>
        </w:rPr>
        <w:t xml:space="preserve">Ps and Provision Maps </w:t>
      </w:r>
    </w:p>
    <w:p w14:paraId="65F74688"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Lesson Observations </w:t>
      </w:r>
    </w:p>
    <w:p w14:paraId="3E7C3383"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Learning walks </w:t>
      </w:r>
    </w:p>
    <w:p w14:paraId="18485143"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Work scrutiny </w:t>
      </w:r>
    </w:p>
    <w:p w14:paraId="38646AD4"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Scrutiny of SEND Profiles</w:t>
      </w:r>
    </w:p>
    <w:p w14:paraId="1F617FC9"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Pupil conferencing </w:t>
      </w:r>
    </w:p>
    <w:p w14:paraId="37D5D085"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lastRenderedPageBreak/>
        <w:t xml:space="preserve">• Pupil voice </w:t>
      </w:r>
    </w:p>
    <w:p w14:paraId="34529142"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Analysis of behaviour incidents &amp; exclusions </w:t>
      </w:r>
    </w:p>
    <w:p w14:paraId="08894631"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Termly progress and review meetings </w:t>
      </w:r>
    </w:p>
    <w:p w14:paraId="31CDA696"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Assessments and data analysis </w:t>
      </w:r>
    </w:p>
    <w:p w14:paraId="7C137811"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Intervention reviews </w:t>
      </w:r>
    </w:p>
    <w:p w14:paraId="10B83702"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The SEND policy is formally reviewed annually at the end of each academic year. The evaluation is based on: </w:t>
      </w:r>
    </w:p>
    <w:p w14:paraId="260981FA"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The progress made by students with SEND and the outcomes they have achieved in relation both to curriculum subjects and to personal development; </w:t>
      </w:r>
    </w:p>
    <w:p w14:paraId="0611B6D1" w14:textId="709F3036"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the extent to which the aims and objectives of the policy have been met; </w:t>
      </w:r>
    </w:p>
    <w:p w14:paraId="144F2D21" w14:textId="0622F4B0" w:rsidR="00997C3F" w:rsidRPr="003667D1" w:rsidRDefault="00F22C5F" w:rsidP="003667D1">
      <w:pPr>
        <w:spacing w:after="0" w:line="240" w:lineRule="auto"/>
        <w:jc w:val="both"/>
        <w:rPr>
          <w:rFonts w:cstheme="minorHAnsi"/>
          <w:sz w:val="24"/>
          <w:szCs w:val="24"/>
        </w:rPr>
      </w:pPr>
      <w:r w:rsidRPr="003667D1">
        <w:rPr>
          <w:rFonts w:cstheme="minorHAnsi"/>
          <w:sz w:val="24"/>
          <w:szCs w:val="24"/>
        </w:rPr>
        <w:t>• how effective the SEND provision has been in relation to the resources allocated (value for money assessment). The policy is amended to reflect the outcomes of the evaluation.</w:t>
      </w:r>
    </w:p>
    <w:p w14:paraId="35355579" w14:textId="45B9F8CE" w:rsidR="00F22C5F" w:rsidRPr="003667D1" w:rsidRDefault="00F22C5F" w:rsidP="003667D1">
      <w:pPr>
        <w:spacing w:after="0" w:line="240" w:lineRule="auto"/>
        <w:jc w:val="both"/>
        <w:rPr>
          <w:rFonts w:cstheme="minorHAnsi"/>
          <w:b/>
          <w:sz w:val="24"/>
          <w:szCs w:val="24"/>
        </w:rPr>
      </w:pPr>
    </w:p>
    <w:p w14:paraId="0A8AC224" w14:textId="3E60282C" w:rsidR="00702CEA" w:rsidRPr="003667D1" w:rsidRDefault="00702CEA" w:rsidP="003667D1">
      <w:pPr>
        <w:spacing w:after="0" w:line="240" w:lineRule="auto"/>
        <w:jc w:val="both"/>
        <w:rPr>
          <w:rFonts w:cstheme="minorHAnsi"/>
          <w:b/>
          <w:sz w:val="24"/>
          <w:szCs w:val="24"/>
        </w:rPr>
      </w:pPr>
      <w:r w:rsidRPr="003667D1">
        <w:rPr>
          <w:rFonts w:cstheme="minorHAnsi"/>
          <w:b/>
          <w:sz w:val="24"/>
          <w:szCs w:val="24"/>
        </w:rPr>
        <w:t xml:space="preserve">Admissions </w:t>
      </w:r>
    </w:p>
    <w:p w14:paraId="6130D79B" w14:textId="5735B5C7" w:rsidR="00702CEA" w:rsidRPr="003667D1" w:rsidRDefault="00702CEA" w:rsidP="003667D1">
      <w:pPr>
        <w:spacing w:after="0" w:line="240" w:lineRule="auto"/>
        <w:jc w:val="both"/>
        <w:rPr>
          <w:rFonts w:cstheme="minorHAnsi"/>
          <w:b/>
          <w:sz w:val="24"/>
          <w:szCs w:val="24"/>
        </w:rPr>
      </w:pPr>
    </w:p>
    <w:p w14:paraId="428B8A21" w14:textId="00BB16CC" w:rsidR="00702CEA" w:rsidRPr="003667D1" w:rsidRDefault="00702CEA" w:rsidP="003667D1">
      <w:pPr>
        <w:spacing w:after="0" w:line="240" w:lineRule="auto"/>
        <w:jc w:val="both"/>
        <w:rPr>
          <w:rFonts w:cstheme="minorHAnsi"/>
          <w:sz w:val="24"/>
          <w:szCs w:val="24"/>
        </w:rPr>
      </w:pPr>
      <w:r w:rsidRPr="003667D1">
        <w:rPr>
          <w:rFonts w:cstheme="minorHAnsi"/>
          <w:sz w:val="24"/>
          <w:szCs w:val="24"/>
        </w:rPr>
        <w:t xml:space="preserve">Please see our admission policy for full details of admissions. </w:t>
      </w:r>
    </w:p>
    <w:p w14:paraId="2B1764C4" w14:textId="77777777" w:rsidR="00B36ADA" w:rsidRPr="003667D1" w:rsidRDefault="00B36ADA" w:rsidP="003667D1">
      <w:pPr>
        <w:spacing w:after="0" w:line="240" w:lineRule="auto"/>
        <w:jc w:val="both"/>
        <w:rPr>
          <w:rFonts w:cstheme="minorHAnsi"/>
          <w:sz w:val="24"/>
          <w:szCs w:val="24"/>
        </w:rPr>
      </w:pPr>
    </w:p>
    <w:p w14:paraId="7382B6DF" w14:textId="77777777"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Published Admission Number (PAN) </w:t>
      </w:r>
    </w:p>
    <w:p w14:paraId="5BA78B28" w14:textId="3A9B7837" w:rsidR="00B36ADA" w:rsidRPr="003667D1" w:rsidRDefault="00B36ADA" w:rsidP="003667D1">
      <w:pPr>
        <w:spacing w:after="0" w:line="240" w:lineRule="auto"/>
        <w:jc w:val="both"/>
        <w:rPr>
          <w:rFonts w:cstheme="minorHAnsi"/>
          <w:sz w:val="24"/>
          <w:szCs w:val="24"/>
        </w:rPr>
      </w:pPr>
      <w:r w:rsidRPr="003667D1">
        <w:rPr>
          <w:rFonts w:cstheme="minorHAnsi"/>
          <w:sz w:val="24"/>
          <w:szCs w:val="24"/>
        </w:rPr>
        <w:t>Each school has a published admission number (PAN)</w:t>
      </w:r>
      <w:r w:rsidR="001D73B4">
        <w:rPr>
          <w:rFonts w:cstheme="minorHAnsi"/>
          <w:sz w:val="24"/>
          <w:szCs w:val="24"/>
        </w:rPr>
        <w:t xml:space="preserve"> </w:t>
      </w:r>
      <w:r w:rsidRPr="003667D1">
        <w:rPr>
          <w:rFonts w:cstheme="minorHAnsi"/>
          <w:sz w:val="24"/>
          <w:szCs w:val="24"/>
        </w:rPr>
        <w:t>1 for</w:t>
      </w:r>
      <w:r w:rsidR="001D73B4">
        <w:rPr>
          <w:rFonts w:cstheme="minorHAnsi"/>
          <w:sz w:val="24"/>
          <w:szCs w:val="24"/>
        </w:rPr>
        <w:t>m</w:t>
      </w:r>
      <w:r w:rsidRPr="003667D1">
        <w:rPr>
          <w:rFonts w:cstheme="minorHAnsi"/>
          <w:sz w:val="24"/>
          <w:szCs w:val="24"/>
        </w:rPr>
        <w:t xml:space="preserve"> entry to Year R. The school will admit this number of children if there are sufficient applications. Where there are fewer applications than the published admission number, places will be offered to all applicants. </w:t>
      </w:r>
    </w:p>
    <w:p w14:paraId="1B765A71" w14:textId="77777777" w:rsidR="00B36ADA" w:rsidRPr="003667D1" w:rsidRDefault="00B36ADA" w:rsidP="003667D1">
      <w:pPr>
        <w:spacing w:after="0" w:line="240" w:lineRule="auto"/>
        <w:jc w:val="both"/>
        <w:rPr>
          <w:rFonts w:cstheme="minorHAnsi"/>
          <w:sz w:val="24"/>
          <w:szCs w:val="24"/>
        </w:rPr>
      </w:pPr>
    </w:p>
    <w:p w14:paraId="45B63200" w14:textId="61569549"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The PAN for St John’s School is 30 </w:t>
      </w:r>
    </w:p>
    <w:p w14:paraId="667D8453" w14:textId="77777777" w:rsidR="00B36ADA" w:rsidRPr="003667D1" w:rsidRDefault="00B36ADA" w:rsidP="003667D1">
      <w:pPr>
        <w:spacing w:after="0" w:line="240" w:lineRule="auto"/>
        <w:jc w:val="both"/>
        <w:rPr>
          <w:rFonts w:cstheme="minorHAnsi"/>
          <w:sz w:val="24"/>
          <w:szCs w:val="24"/>
        </w:rPr>
      </w:pPr>
    </w:p>
    <w:p w14:paraId="02C1CB8A" w14:textId="77777777" w:rsidR="00B36ADA" w:rsidRPr="003667D1" w:rsidRDefault="00B36ADA" w:rsidP="003667D1">
      <w:pPr>
        <w:spacing w:after="0" w:line="240" w:lineRule="auto"/>
        <w:jc w:val="both"/>
        <w:rPr>
          <w:rFonts w:cstheme="minorHAnsi"/>
          <w:b/>
          <w:sz w:val="24"/>
          <w:szCs w:val="24"/>
        </w:rPr>
      </w:pPr>
      <w:r w:rsidRPr="003667D1">
        <w:rPr>
          <w:rFonts w:cstheme="minorHAnsi"/>
          <w:b/>
          <w:sz w:val="24"/>
          <w:szCs w:val="24"/>
        </w:rPr>
        <w:t xml:space="preserve">Admissions Process </w:t>
      </w:r>
    </w:p>
    <w:p w14:paraId="1E837D66" w14:textId="77777777" w:rsidR="00B36ADA" w:rsidRPr="003667D1" w:rsidRDefault="00B36ADA" w:rsidP="003667D1">
      <w:pPr>
        <w:spacing w:after="0" w:line="240" w:lineRule="auto"/>
        <w:jc w:val="both"/>
        <w:rPr>
          <w:rFonts w:cstheme="minorHAnsi"/>
          <w:sz w:val="24"/>
          <w:szCs w:val="24"/>
        </w:rPr>
      </w:pPr>
    </w:p>
    <w:p w14:paraId="774DC97E" w14:textId="41E17DF1"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The County Council will consider first all those applications received by the published deadline of midnight on 15 January. Notifications to parents offering a primary or infant school place will be sent by the County Council on 16 April. Applications made after the deadline will be considered after all on-time applications have been fully processed unless exceptional circumstances merit consideration alongside on time applications. </w:t>
      </w:r>
    </w:p>
    <w:p w14:paraId="429C0B72" w14:textId="77777777" w:rsidR="00B36ADA" w:rsidRPr="003667D1" w:rsidRDefault="00B36ADA" w:rsidP="003667D1">
      <w:pPr>
        <w:spacing w:after="0" w:line="240" w:lineRule="auto"/>
        <w:jc w:val="both"/>
        <w:rPr>
          <w:rFonts w:cstheme="minorHAnsi"/>
          <w:sz w:val="24"/>
          <w:szCs w:val="24"/>
        </w:rPr>
      </w:pPr>
    </w:p>
    <w:p w14:paraId="1BB249AF" w14:textId="77777777" w:rsidR="00B36ADA" w:rsidRPr="003667D1" w:rsidRDefault="00B36ADA" w:rsidP="003667D1">
      <w:pPr>
        <w:spacing w:after="0" w:line="240" w:lineRule="auto"/>
        <w:jc w:val="both"/>
        <w:rPr>
          <w:rFonts w:cstheme="minorHAnsi"/>
          <w:sz w:val="24"/>
          <w:szCs w:val="24"/>
        </w:rPr>
      </w:pPr>
      <w:r w:rsidRPr="003667D1">
        <w:rPr>
          <w:rFonts w:cstheme="minorHAnsi"/>
          <w:sz w:val="24"/>
          <w:szCs w:val="24"/>
        </w:rPr>
        <w:t>For the normal admission round, all on time preferences will be considered simultaneously and ranked in accordance with the admission criteria.</w:t>
      </w:r>
    </w:p>
    <w:p w14:paraId="18F003FA" w14:textId="77777777" w:rsidR="00B36ADA" w:rsidRPr="003667D1" w:rsidRDefault="00B36ADA" w:rsidP="003667D1">
      <w:pPr>
        <w:spacing w:after="0" w:line="240" w:lineRule="auto"/>
        <w:jc w:val="both"/>
        <w:rPr>
          <w:rFonts w:cstheme="minorHAnsi"/>
          <w:sz w:val="24"/>
          <w:szCs w:val="24"/>
        </w:rPr>
      </w:pPr>
    </w:p>
    <w:p w14:paraId="2978C43C" w14:textId="77777777"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Pupils with an Education, Health, and Care Plan (EHCP) Any child with an EHCP where the Special Educational Needs service has named St John’s Primary School will be admitted. Where possible such children will be admitted within the PAN. </w:t>
      </w:r>
    </w:p>
    <w:p w14:paraId="205FA49D" w14:textId="77777777" w:rsidR="00B36ADA" w:rsidRPr="003667D1" w:rsidRDefault="00B36ADA" w:rsidP="003667D1">
      <w:pPr>
        <w:spacing w:after="0" w:line="240" w:lineRule="auto"/>
        <w:jc w:val="both"/>
        <w:rPr>
          <w:rFonts w:cstheme="minorHAnsi"/>
          <w:sz w:val="24"/>
          <w:szCs w:val="24"/>
        </w:rPr>
      </w:pPr>
    </w:p>
    <w:p w14:paraId="3D502F66" w14:textId="77777777" w:rsidR="00B36ADA" w:rsidRPr="003667D1" w:rsidRDefault="00B36ADA" w:rsidP="003667D1">
      <w:pPr>
        <w:spacing w:after="0" w:line="240" w:lineRule="auto"/>
        <w:jc w:val="both"/>
        <w:rPr>
          <w:rFonts w:cstheme="minorHAnsi"/>
          <w:b/>
          <w:sz w:val="24"/>
          <w:szCs w:val="24"/>
        </w:rPr>
      </w:pPr>
      <w:r w:rsidRPr="003667D1">
        <w:rPr>
          <w:rFonts w:cstheme="minorHAnsi"/>
          <w:b/>
          <w:sz w:val="24"/>
          <w:szCs w:val="24"/>
        </w:rPr>
        <w:t xml:space="preserve">Oversubscription criteria </w:t>
      </w:r>
    </w:p>
    <w:p w14:paraId="064144B7" w14:textId="77777777" w:rsidR="00B36ADA" w:rsidRPr="003667D1" w:rsidRDefault="00B36ADA" w:rsidP="003667D1">
      <w:pPr>
        <w:spacing w:after="0" w:line="240" w:lineRule="auto"/>
        <w:jc w:val="both"/>
        <w:rPr>
          <w:rFonts w:cstheme="minorHAnsi"/>
          <w:sz w:val="24"/>
          <w:szCs w:val="24"/>
        </w:rPr>
      </w:pPr>
    </w:p>
    <w:p w14:paraId="246631CB" w14:textId="6F914F10"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When St John’s Primary School is oversubscribed, after the admission of pupils with an Education, Health and Care plan naming the school, priority for admission will be given to children in the following order: 1. Looked after children or children who were previously looked after (see definition </w:t>
      </w:r>
      <w:proofErr w:type="spellStart"/>
      <w:r w:rsidRPr="003667D1">
        <w:rPr>
          <w:rFonts w:cstheme="minorHAnsi"/>
          <w:sz w:val="24"/>
          <w:szCs w:val="24"/>
        </w:rPr>
        <w:t>i</w:t>
      </w:r>
      <w:proofErr w:type="spellEnd"/>
      <w:r w:rsidRPr="003667D1">
        <w:rPr>
          <w:rFonts w:cstheme="minorHAnsi"/>
          <w:sz w:val="24"/>
          <w:szCs w:val="24"/>
        </w:rPr>
        <w:t>).</w:t>
      </w:r>
    </w:p>
    <w:p w14:paraId="7879CF5B" w14:textId="77777777" w:rsidR="00702CEA" w:rsidRPr="003667D1" w:rsidRDefault="00702CEA" w:rsidP="003667D1">
      <w:pPr>
        <w:spacing w:after="0" w:line="240" w:lineRule="auto"/>
        <w:jc w:val="both"/>
        <w:rPr>
          <w:rFonts w:cstheme="minorHAnsi"/>
          <w:b/>
          <w:sz w:val="24"/>
          <w:szCs w:val="24"/>
        </w:rPr>
      </w:pPr>
    </w:p>
    <w:p w14:paraId="3C82FE64" w14:textId="4ACE66B3" w:rsidR="00997C3F" w:rsidRPr="003667D1" w:rsidRDefault="00997C3F" w:rsidP="003667D1">
      <w:pPr>
        <w:spacing w:after="0" w:line="240" w:lineRule="auto"/>
        <w:jc w:val="both"/>
        <w:rPr>
          <w:rFonts w:cstheme="minorHAnsi"/>
          <w:b/>
          <w:sz w:val="24"/>
          <w:szCs w:val="24"/>
        </w:rPr>
      </w:pPr>
      <w:r w:rsidRPr="003667D1">
        <w:rPr>
          <w:rFonts w:cstheme="minorHAnsi"/>
          <w:b/>
          <w:sz w:val="24"/>
          <w:szCs w:val="24"/>
        </w:rPr>
        <w:t>Accessibility</w:t>
      </w:r>
    </w:p>
    <w:p w14:paraId="0866240A" w14:textId="77777777" w:rsidR="00997C3F" w:rsidRPr="003667D1" w:rsidRDefault="00997C3F" w:rsidP="003667D1">
      <w:pPr>
        <w:spacing w:after="0" w:line="240" w:lineRule="auto"/>
        <w:jc w:val="both"/>
        <w:rPr>
          <w:rFonts w:cstheme="minorHAnsi"/>
          <w:sz w:val="24"/>
          <w:szCs w:val="24"/>
        </w:rPr>
      </w:pPr>
    </w:p>
    <w:p w14:paraId="518141B7" w14:textId="77777777" w:rsidR="00997C3F" w:rsidRPr="003667D1" w:rsidRDefault="00997C3F" w:rsidP="003667D1">
      <w:pPr>
        <w:spacing w:after="0" w:line="240" w:lineRule="auto"/>
        <w:jc w:val="both"/>
        <w:rPr>
          <w:rFonts w:cstheme="minorHAnsi"/>
          <w:sz w:val="24"/>
          <w:szCs w:val="24"/>
        </w:rPr>
      </w:pPr>
      <w:r w:rsidRPr="003667D1">
        <w:rPr>
          <w:rFonts w:cstheme="minorHAnsi"/>
          <w:sz w:val="24"/>
          <w:szCs w:val="24"/>
        </w:rPr>
        <w:t>The school site is wheelchair accessible apart from the two small mezzanine areas where access is by stairs</w:t>
      </w:r>
      <w:r w:rsidR="003F5CCD" w:rsidRPr="003667D1">
        <w:rPr>
          <w:rFonts w:cstheme="minorHAnsi"/>
          <w:sz w:val="24"/>
          <w:szCs w:val="24"/>
        </w:rPr>
        <w:t>, which are used for storage and staff workspace</w:t>
      </w:r>
      <w:r w:rsidRPr="003667D1">
        <w:rPr>
          <w:rFonts w:cstheme="minorHAnsi"/>
          <w:sz w:val="24"/>
          <w:szCs w:val="24"/>
        </w:rPr>
        <w:t xml:space="preserve">.  There is currently one accessible toilet for children or adults.  </w:t>
      </w:r>
    </w:p>
    <w:p w14:paraId="66C2D827" w14:textId="2E215F16" w:rsidR="00997C3F" w:rsidRPr="003667D1" w:rsidRDefault="00997C3F" w:rsidP="003667D1">
      <w:pPr>
        <w:spacing w:after="0" w:line="240" w:lineRule="auto"/>
        <w:jc w:val="both"/>
        <w:rPr>
          <w:rFonts w:cstheme="minorHAnsi"/>
          <w:sz w:val="24"/>
          <w:szCs w:val="24"/>
        </w:rPr>
      </w:pPr>
    </w:p>
    <w:p w14:paraId="1BEF3A25" w14:textId="77777777" w:rsidR="0094154C" w:rsidRPr="003667D1" w:rsidRDefault="0094154C" w:rsidP="003667D1">
      <w:pPr>
        <w:spacing w:after="0" w:line="240" w:lineRule="auto"/>
        <w:jc w:val="both"/>
        <w:rPr>
          <w:rFonts w:cstheme="minorHAnsi"/>
          <w:sz w:val="24"/>
          <w:szCs w:val="24"/>
        </w:rPr>
      </w:pPr>
      <w:r w:rsidRPr="003667D1">
        <w:rPr>
          <w:rFonts w:cstheme="minorHAnsi"/>
          <w:sz w:val="24"/>
          <w:szCs w:val="24"/>
        </w:rPr>
        <w:lastRenderedPageBreak/>
        <w:t xml:space="preserve">All children are included in all parts of the school curriculum and we aim for all children to be included on school trips. We will provide the necessary support to ensure that this is successful and reasonable adjustments will be made to facilitate this. A risk assessment is carried out prior to any off-site activity to ensure everyone’s health and safety will not be compromised. In the unlikely event that it is considered unsafe for a child to take full part in an activity, adaptations will be made if possible. The school recognises that pupils at school with medical conditions should be properly supported so that they have full access to education, including school trips and physical education: </w:t>
      </w:r>
    </w:p>
    <w:p w14:paraId="49689221" w14:textId="4BBAE004" w:rsidR="006C5E91" w:rsidRPr="003667D1" w:rsidRDefault="0094154C" w:rsidP="003667D1">
      <w:pPr>
        <w:spacing w:after="0" w:line="240" w:lineRule="auto"/>
        <w:jc w:val="both"/>
        <w:rPr>
          <w:rFonts w:cstheme="minorHAnsi"/>
          <w:sz w:val="24"/>
          <w:szCs w:val="24"/>
        </w:rPr>
      </w:pPr>
      <w:r w:rsidRPr="003667D1">
        <w:rPr>
          <w:rFonts w:cstheme="minorHAnsi"/>
          <w:sz w:val="24"/>
          <w:szCs w:val="24"/>
        </w:rPr>
        <w:t xml:space="preserve">• The school has a policy regarding the administration and managing of medicines on site (see separate policy). Parents/Carers need to contact the Admin staff to oversee the administration of any medicines. </w:t>
      </w:r>
    </w:p>
    <w:p w14:paraId="7DF83574" w14:textId="77777777" w:rsidR="006C5E91" w:rsidRPr="003667D1" w:rsidRDefault="0094154C" w:rsidP="003667D1">
      <w:pPr>
        <w:spacing w:after="0" w:line="240" w:lineRule="auto"/>
        <w:jc w:val="both"/>
        <w:rPr>
          <w:rFonts w:cstheme="minorHAnsi"/>
          <w:sz w:val="24"/>
          <w:szCs w:val="24"/>
        </w:rPr>
      </w:pPr>
      <w:r w:rsidRPr="003667D1">
        <w:rPr>
          <w:rFonts w:cstheme="minorHAnsi"/>
          <w:sz w:val="24"/>
          <w:szCs w:val="24"/>
        </w:rPr>
        <w:t xml:space="preserve">• As a staff we have regular training and visits from the school nurse providing updates of conditions and medication affecting individual children. This enables all staff to be able to manage medical situations. </w:t>
      </w:r>
    </w:p>
    <w:p w14:paraId="29D796F6" w14:textId="77777777" w:rsidR="006C5E91" w:rsidRPr="003667D1" w:rsidRDefault="0094154C" w:rsidP="003667D1">
      <w:pPr>
        <w:spacing w:after="0" w:line="240" w:lineRule="auto"/>
        <w:jc w:val="both"/>
        <w:rPr>
          <w:rFonts w:cstheme="minorHAnsi"/>
          <w:sz w:val="24"/>
          <w:szCs w:val="24"/>
        </w:rPr>
      </w:pPr>
      <w:r w:rsidRPr="003667D1">
        <w:rPr>
          <w:rFonts w:cstheme="minorHAnsi"/>
          <w:sz w:val="24"/>
          <w:szCs w:val="24"/>
        </w:rPr>
        <w:t xml:space="preserve">• Teachers are made fully aware of any children in their class who have medical conditions. </w:t>
      </w:r>
    </w:p>
    <w:p w14:paraId="5149A29D" w14:textId="3627A451" w:rsidR="0094154C" w:rsidRPr="003667D1" w:rsidRDefault="0094154C" w:rsidP="003667D1">
      <w:pPr>
        <w:spacing w:after="0" w:line="240" w:lineRule="auto"/>
        <w:jc w:val="both"/>
        <w:rPr>
          <w:rFonts w:cstheme="minorHAnsi"/>
          <w:sz w:val="24"/>
          <w:szCs w:val="24"/>
        </w:rPr>
      </w:pPr>
      <w:r w:rsidRPr="003667D1">
        <w:rPr>
          <w:rFonts w:cstheme="minorHAnsi"/>
          <w:sz w:val="24"/>
          <w:szCs w:val="24"/>
        </w:rPr>
        <w:t>• If it is felt that a ‘Care Plan’ needs to be put in place, it is written with the parents/carers and reviewed annually or sooner if deemed necessary.</w:t>
      </w:r>
    </w:p>
    <w:p w14:paraId="5BEB45BB" w14:textId="77777777" w:rsidR="00DB10A5" w:rsidRPr="003667D1" w:rsidRDefault="00DB10A5" w:rsidP="003667D1">
      <w:pPr>
        <w:spacing w:after="0" w:line="240" w:lineRule="auto"/>
        <w:jc w:val="both"/>
        <w:rPr>
          <w:rFonts w:cstheme="minorHAnsi"/>
          <w:sz w:val="24"/>
          <w:szCs w:val="24"/>
        </w:rPr>
      </w:pPr>
    </w:p>
    <w:p w14:paraId="6BDEF08C" w14:textId="77777777" w:rsidR="00DB10A5" w:rsidRPr="003667D1" w:rsidRDefault="00DB10A5" w:rsidP="003667D1">
      <w:pPr>
        <w:spacing w:after="0" w:line="240" w:lineRule="auto"/>
        <w:jc w:val="both"/>
        <w:rPr>
          <w:rFonts w:cstheme="minorHAnsi"/>
          <w:b/>
          <w:sz w:val="24"/>
          <w:szCs w:val="24"/>
        </w:rPr>
      </w:pPr>
      <w:r w:rsidRPr="003667D1">
        <w:rPr>
          <w:rFonts w:cstheme="minorHAnsi"/>
          <w:b/>
          <w:sz w:val="24"/>
          <w:szCs w:val="24"/>
        </w:rPr>
        <w:t>Training</w:t>
      </w:r>
    </w:p>
    <w:p w14:paraId="62BF0DFD" w14:textId="77777777" w:rsidR="00DB10A5" w:rsidRPr="003667D1" w:rsidRDefault="00DB10A5" w:rsidP="003667D1">
      <w:pPr>
        <w:spacing w:after="0" w:line="240" w:lineRule="auto"/>
        <w:jc w:val="both"/>
        <w:rPr>
          <w:rFonts w:cstheme="minorHAnsi"/>
          <w:sz w:val="24"/>
          <w:szCs w:val="24"/>
        </w:rPr>
      </w:pPr>
    </w:p>
    <w:p w14:paraId="568888BD" w14:textId="158C2E0A" w:rsidR="00DB10A5" w:rsidRPr="003667D1" w:rsidRDefault="00DB10A5" w:rsidP="003667D1">
      <w:pPr>
        <w:spacing w:after="0" w:line="240" w:lineRule="auto"/>
        <w:jc w:val="both"/>
        <w:rPr>
          <w:rFonts w:cstheme="minorHAnsi"/>
          <w:sz w:val="24"/>
          <w:szCs w:val="24"/>
        </w:rPr>
      </w:pPr>
      <w:r w:rsidRPr="003667D1">
        <w:rPr>
          <w:rFonts w:cstheme="minorHAnsi"/>
          <w:sz w:val="24"/>
          <w:szCs w:val="24"/>
        </w:rPr>
        <w:t xml:space="preserve">The </w:t>
      </w:r>
      <w:r w:rsidR="001D73B4">
        <w:rPr>
          <w:rFonts w:cstheme="minorHAnsi"/>
          <w:sz w:val="24"/>
          <w:szCs w:val="24"/>
        </w:rPr>
        <w:t>SENCO</w:t>
      </w:r>
      <w:r w:rsidRPr="003667D1">
        <w:rPr>
          <w:rFonts w:cstheme="minorHAnsi"/>
          <w:sz w:val="24"/>
          <w:szCs w:val="24"/>
        </w:rPr>
        <w:t xml:space="preserve"> oversees the provision within the school and </w:t>
      </w:r>
      <w:r w:rsidR="003F5CCD" w:rsidRPr="003667D1">
        <w:rPr>
          <w:rFonts w:cstheme="minorHAnsi"/>
          <w:sz w:val="24"/>
          <w:szCs w:val="24"/>
        </w:rPr>
        <w:t xml:space="preserve">manages </w:t>
      </w:r>
      <w:r w:rsidRPr="003667D1">
        <w:rPr>
          <w:rFonts w:cstheme="minorHAnsi"/>
          <w:sz w:val="24"/>
          <w:szCs w:val="24"/>
        </w:rPr>
        <w:t xml:space="preserve">an effective team </w:t>
      </w:r>
      <w:r w:rsidR="00123091" w:rsidRPr="003667D1">
        <w:rPr>
          <w:rFonts w:cstheme="minorHAnsi"/>
          <w:sz w:val="24"/>
          <w:szCs w:val="24"/>
        </w:rPr>
        <w:t xml:space="preserve">of Learning Support Assistants.  All staff who work with children in school get </w:t>
      </w:r>
      <w:r w:rsidRPr="003667D1">
        <w:rPr>
          <w:rFonts w:cstheme="minorHAnsi"/>
          <w:sz w:val="24"/>
          <w:szCs w:val="24"/>
        </w:rPr>
        <w:t xml:space="preserve">training </w:t>
      </w:r>
      <w:r w:rsidR="00123091" w:rsidRPr="003667D1">
        <w:rPr>
          <w:rFonts w:cstheme="minorHAnsi"/>
          <w:sz w:val="24"/>
          <w:szCs w:val="24"/>
        </w:rPr>
        <w:t xml:space="preserve">which </w:t>
      </w:r>
      <w:r w:rsidRPr="003667D1">
        <w:rPr>
          <w:rFonts w:cstheme="minorHAnsi"/>
          <w:sz w:val="24"/>
          <w:szCs w:val="24"/>
        </w:rPr>
        <w:t>is ongoing to ensure the school is kept up to date with any changes and priorities.  The training needs within the school reflect the needs of the staff</w:t>
      </w:r>
      <w:r w:rsidR="000219E3" w:rsidRPr="003667D1">
        <w:rPr>
          <w:rFonts w:cstheme="minorHAnsi"/>
          <w:sz w:val="24"/>
          <w:szCs w:val="24"/>
        </w:rPr>
        <w:t xml:space="preserve"> and children we work with. The </w:t>
      </w:r>
      <w:r w:rsidR="001D73B4">
        <w:rPr>
          <w:rFonts w:cstheme="minorHAnsi"/>
          <w:sz w:val="24"/>
          <w:szCs w:val="24"/>
        </w:rPr>
        <w:t>SENCO</w:t>
      </w:r>
      <w:r w:rsidRPr="003667D1">
        <w:rPr>
          <w:rFonts w:cstheme="minorHAnsi"/>
          <w:sz w:val="24"/>
          <w:szCs w:val="24"/>
        </w:rPr>
        <w:t xml:space="preserve"> meets regularly with </w:t>
      </w:r>
      <w:r w:rsidR="003F5CCD" w:rsidRPr="003667D1">
        <w:rPr>
          <w:rFonts w:cstheme="minorHAnsi"/>
          <w:sz w:val="24"/>
          <w:szCs w:val="24"/>
        </w:rPr>
        <w:t xml:space="preserve">other </w:t>
      </w:r>
      <w:r w:rsidR="001D73B4">
        <w:rPr>
          <w:rFonts w:cstheme="minorHAnsi"/>
          <w:sz w:val="24"/>
          <w:szCs w:val="24"/>
        </w:rPr>
        <w:t>SENCO</w:t>
      </w:r>
      <w:r w:rsidR="003F5CCD" w:rsidRPr="003667D1">
        <w:rPr>
          <w:rFonts w:cstheme="minorHAnsi"/>
          <w:sz w:val="24"/>
          <w:szCs w:val="24"/>
        </w:rPr>
        <w:t>s</w:t>
      </w:r>
      <w:r w:rsidRPr="003667D1">
        <w:rPr>
          <w:rFonts w:cstheme="minorHAnsi"/>
          <w:sz w:val="24"/>
          <w:szCs w:val="24"/>
        </w:rPr>
        <w:t xml:space="preserve"> from other local school</w:t>
      </w:r>
      <w:r w:rsidR="003F5CCD" w:rsidRPr="003667D1">
        <w:rPr>
          <w:rFonts w:cstheme="minorHAnsi"/>
          <w:sz w:val="24"/>
          <w:szCs w:val="24"/>
        </w:rPr>
        <w:t>s</w:t>
      </w:r>
      <w:r w:rsidRPr="003667D1">
        <w:rPr>
          <w:rFonts w:cstheme="minorHAnsi"/>
          <w:sz w:val="24"/>
          <w:szCs w:val="24"/>
        </w:rPr>
        <w:t>, these</w:t>
      </w:r>
      <w:r w:rsidR="0055142F" w:rsidRPr="003667D1">
        <w:rPr>
          <w:rFonts w:cstheme="minorHAnsi"/>
          <w:sz w:val="24"/>
          <w:szCs w:val="24"/>
        </w:rPr>
        <w:t xml:space="preserve"> meetings</w:t>
      </w:r>
      <w:r w:rsidRPr="003667D1">
        <w:rPr>
          <w:rFonts w:cstheme="minorHAnsi"/>
          <w:sz w:val="24"/>
          <w:szCs w:val="24"/>
        </w:rPr>
        <w:t xml:space="preserve"> are chaired by an Educational Psychologist.</w:t>
      </w:r>
    </w:p>
    <w:p w14:paraId="4EF28EBB" w14:textId="77777777" w:rsidR="00E8759D" w:rsidRPr="003667D1" w:rsidRDefault="00E8759D" w:rsidP="003667D1">
      <w:pPr>
        <w:spacing w:after="0" w:line="240" w:lineRule="auto"/>
        <w:jc w:val="both"/>
        <w:rPr>
          <w:rFonts w:cstheme="minorHAnsi"/>
          <w:sz w:val="24"/>
          <w:szCs w:val="24"/>
        </w:rPr>
      </w:pPr>
    </w:p>
    <w:p w14:paraId="4A5A6E21" w14:textId="60302847" w:rsidR="00E8759D" w:rsidRPr="003667D1" w:rsidRDefault="00E8759D" w:rsidP="003667D1">
      <w:pPr>
        <w:spacing w:after="0" w:line="240" w:lineRule="auto"/>
        <w:jc w:val="both"/>
        <w:rPr>
          <w:rFonts w:cstheme="minorHAnsi"/>
          <w:b/>
          <w:sz w:val="24"/>
          <w:szCs w:val="24"/>
        </w:rPr>
      </w:pPr>
      <w:r w:rsidRPr="003667D1">
        <w:rPr>
          <w:rFonts w:cstheme="minorHAnsi"/>
          <w:b/>
          <w:sz w:val="24"/>
          <w:szCs w:val="24"/>
        </w:rPr>
        <w:t>Reporting to parents</w:t>
      </w:r>
      <w:r w:rsidR="000347E7" w:rsidRPr="003667D1">
        <w:rPr>
          <w:rFonts w:cstheme="minorHAnsi"/>
          <w:b/>
          <w:sz w:val="24"/>
          <w:szCs w:val="24"/>
        </w:rPr>
        <w:t>/carers</w:t>
      </w:r>
    </w:p>
    <w:p w14:paraId="0A3FCBCC" w14:textId="77777777" w:rsidR="00E8759D" w:rsidRPr="003667D1" w:rsidRDefault="00E8759D" w:rsidP="003667D1">
      <w:pPr>
        <w:spacing w:after="0" w:line="240" w:lineRule="auto"/>
        <w:jc w:val="both"/>
        <w:rPr>
          <w:rFonts w:cstheme="minorHAnsi"/>
          <w:sz w:val="24"/>
          <w:szCs w:val="24"/>
        </w:rPr>
      </w:pPr>
    </w:p>
    <w:p w14:paraId="4C7A027D" w14:textId="3B81A9D4" w:rsidR="00E8759D" w:rsidRPr="003667D1" w:rsidRDefault="00E8759D" w:rsidP="003667D1">
      <w:pPr>
        <w:spacing w:after="0" w:line="240" w:lineRule="auto"/>
        <w:jc w:val="both"/>
        <w:rPr>
          <w:rFonts w:cstheme="minorHAnsi"/>
          <w:sz w:val="24"/>
          <w:szCs w:val="24"/>
        </w:rPr>
      </w:pPr>
      <w:r w:rsidRPr="003667D1">
        <w:rPr>
          <w:rFonts w:cstheme="minorHAnsi"/>
          <w:sz w:val="24"/>
          <w:szCs w:val="24"/>
        </w:rPr>
        <w:t>Progress of all children is shared termly.  In both Autumn and S</w:t>
      </w:r>
      <w:r w:rsidR="003F5CCD" w:rsidRPr="003667D1">
        <w:rPr>
          <w:rFonts w:cstheme="minorHAnsi"/>
          <w:sz w:val="24"/>
          <w:szCs w:val="24"/>
        </w:rPr>
        <w:t>pring</w:t>
      </w:r>
      <w:r w:rsidRPr="003667D1">
        <w:rPr>
          <w:rFonts w:cstheme="minorHAnsi"/>
          <w:sz w:val="24"/>
          <w:szCs w:val="24"/>
        </w:rPr>
        <w:t xml:space="preserve"> Terms, parent teacher meetings are held to discuss how children are doing. In the Summer Term parents</w:t>
      </w:r>
      <w:r w:rsidR="000347E7" w:rsidRPr="003667D1">
        <w:rPr>
          <w:rFonts w:cstheme="minorHAnsi"/>
          <w:sz w:val="24"/>
          <w:szCs w:val="24"/>
        </w:rPr>
        <w:t>/carers</w:t>
      </w:r>
      <w:r w:rsidRPr="003667D1">
        <w:rPr>
          <w:rFonts w:cstheme="minorHAnsi"/>
          <w:sz w:val="24"/>
          <w:szCs w:val="24"/>
        </w:rPr>
        <w:t xml:space="preserve"> are provided with a written report, detailing progress within all areas of learning.  </w:t>
      </w:r>
      <w:r w:rsidR="00CF6AD3" w:rsidRPr="003667D1">
        <w:rPr>
          <w:rFonts w:cstheme="minorHAnsi"/>
          <w:sz w:val="24"/>
          <w:szCs w:val="24"/>
        </w:rPr>
        <w:t>Parents</w:t>
      </w:r>
      <w:r w:rsidR="000347E7" w:rsidRPr="003667D1">
        <w:rPr>
          <w:rFonts w:cstheme="minorHAnsi"/>
          <w:sz w:val="24"/>
          <w:szCs w:val="24"/>
        </w:rPr>
        <w:t>/carers</w:t>
      </w:r>
      <w:r w:rsidR="00CF6AD3" w:rsidRPr="003667D1">
        <w:rPr>
          <w:rFonts w:cstheme="minorHAnsi"/>
          <w:sz w:val="24"/>
          <w:szCs w:val="24"/>
        </w:rPr>
        <w:t xml:space="preserve"> of children with SEND are also offered the opportunity to discuss progress, assessment and transition plans in the Summer Term.</w:t>
      </w:r>
    </w:p>
    <w:p w14:paraId="7FBE43C8" w14:textId="77777777" w:rsidR="00E8759D" w:rsidRPr="003667D1" w:rsidRDefault="00E8759D" w:rsidP="003667D1">
      <w:pPr>
        <w:spacing w:after="0" w:line="240" w:lineRule="auto"/>
        <w:jc w:val="both"/>
        <w:rPr>
          <w:rFonts w:cstheme="minorHAnsi"/>
          <w:sz w:val="24"/>
          <w:szCs w:val="24"/>
        </w:rPr>
      </w:pPr>
    </w:p>
    <w:p w14:paraId="413B4FB5" w14:textId="77777777" w:rsidR="007D4DFC" w:rsidRPr="003667D1" w:rsidRDefault="007D4DFC" w:rsidP="003667D1">
      <w:pPr>
        <w:spacing w:after="0" w:line="240" w:lineRule="auto"/>
        <w:jc w:val="both"/>
        <w:rPr>
          <w:rFonts w:cstheme="minorHAnsi"/>
          <w:b/>
          <w:sz w:val="24"/>
          <w:szCs w:val="24"/>
        </w:rPr>
      </w:pPr>
      <w:r w:rsidRPr="003667D1">
        <w:rPr>
          <w:rFonts w:cstheme="minorHAnsi"/>
          <w:b/>
          <w:sz w:val="24"/>
          <w:szCs w:val="24"/>
        </w:rPr>
        <w:t>Raising Concerns</w:t>
      </w:r>
    </w:p>
    <w:p w14:paraId="1B6DBCEE" w14:textId="77777777" w:rsidR="007D4DFC" w:rsidRPr="003667D1" w:rsidRDefault="007D4DFC" w:rsidP="003667D1">
      <w:pPr>
        <w:spacing w:after="0" w:line="240" w:lineRule="auto"/>
        <w:jc w:val="both"/>
        <w:rPr>
          <w:rFonts w:cstheme="minorHAnsi"/>
          <w:sz w:val="24"/>
          <w:szCs w:val="24"/>
        </w:rPr>
      </w:pPr>
    </w:p>
    <w:p w14:paraId="5BF5B8B2" w14:textId="77777777" w:rsidR="007D4DFC" w:rsidRPr="003667D1" w:rsidRDefault="007D4DFC" w:rsidP="003667D1">
      <w:pPr>
        <w:spacing w:after="0" w:line="240" w:lineRule="auto"/>
        <w:jc w:val="both"/>
        <w:rPr>
          <w:rFonts w:cstheme="minorHAnsi"/>
          <w:sz w:val="24"/>
          <w:szCs w:val="24"/>
        </w:rPr>
      </w:pPr>
      <w:r w:rsidRPr="003667D1">
        <w:rPr>
          <w:rFonts w:cstheme="minorHAnsi"/>
          <w:sz w:val="24"/>
          <w:szCs w:val="24"/>
        </w:rPr>
        <w:t xml:space="preserve">The class teacher is the first point of call for any parental concerns regarding their child. </w:t>
      </w:r>
      <w:r w:rsidR="006B6A3F" w:rsidRPr="003667D1">
        <w:rPr>
          <w:rFonts w:cstheme="minorHAnsi"/>
          <w:sz w:val="24"/>
          <w:szCs w:val="24"/>
        </w:rPr>
        <w:t>We have an ‘open door’ policy and would encourage parent</w:t>
      </w:r>
      <w:r w:rsidR="003F5CCD" w:rsidRPr="003667D1">
        <w:rPr>
          <w:rFonts w:cstheme="minorHAnsi"/>
          <w:sz w:val="24"/>
          <w:szCs w:val="24"/>
        </w:rPr>
        <w:t xml:space="preserve">s and carers </w:t>
      </w:r>
      <w:r w:rsidR="006B6A3F" w:rsidRPr="003667D1">
        <w:rPr>
          <w:rFonts w:cstheme="minorHAnsi"/>
          <w:sz w:val="24"/>
          <w:szCs w:val="24"/>
        </w:rPr>
        <w:t>to discuss any concerns they may have with the class teacher. We firmly believe that effective SEND provision is secured when children, parents</w:t>
      </w:r>
      <w:r w:rsidR="003F5CCD" w:rsidRPr="003667D1">
        <w:rPr>
          <w:rFonts w:cstheme="minorHAnsi"/>
          <w:sz w:val="24"/>
          <w:szCs w:val="24"/>
        </w:rPr>
        <w:t xml:space="preserve">/carers </w:t>
      </w:r>
      <w:r w:rsidR="006B6A3F" w:rsidRPr="003667D1">
        <w:rPr>
          <w:rFonts w:cstheme="minorHAnsi"/>
          <w:sz w:val="24"/>
          <w:szCs w:val="24"/>
        </w:rPr>
        <w:t>and staff work together to support a child’s individual need.</w:t>
      </w:r>
    </w:p>
    <w:p w14:paraId="7CBB7461" w14:textId="77777777" w:rsidR="000C6D00" w:rsidRPr="003667D1" w:rsidRDefault="000C6D00" w:rsidP="003667D1">
      <w:pPr>
        <w:spacing w:after="0" w:line="240" w:lineRule="auto"/>
        <w:jc w:val="both"/>
        <w:rPr>
          <w:rFonts w:cstheme="minorHAnsi"/>
          <w:sz w:val="24"/>
          <w:szCs w:val="24"/>
        </w:rPr>
      </w:pPr>
    </w:p>
    <w:p w14:paraId="3E6CA6C6" w14:textId="53AB94C3" w:rsidR="00641FBB" w:rsidRPr="003667D1" w:rsidRDefault="000C6D00" w:rsidP="003667D1">
      <w:pPr>
        <w:spacing w:after="0" w:line="240" w:lineRule="auto"/>
        <w:jc w:val="both"/>
        <w:rPr>
          <w:rFonts w:cstheme="minorHAnsi"/>
          <w:sz w:val="24"/>
          <w:szCs w:val="24"/>
        </w:rPr>
      </w:pPr>
      <w:r w:rsidRPr="003667D1">
        <w:rPr>
          <w:rFonts w:cstheme="minorHAnsi"/>
          <w:sz w:val="24"/>
          <w:szCs w:val="24"/>
        </w:rPr>
        <w:t xml:space="preserve">If you are unsure about any of the support or provision being made for your child, please do not hesitate to contact the school office to make an appointment with their class teacher.  </w:t>
      </w:r>
      <w:r w:rsidR="00641FBB" w:rsidRPr="003667D1">
        <w:rPr>
          <w:rFonts w:cstheme="minorHAnsi"/>
          <w:sz w:val="24"/>
          <w:szCs w:val="24"/>
        </w:rPr>
        <w:t xml:space="preserve">We endeavour to resolve any problems immediately. </w:t>
      </w:r>
      <w:r w:rsidRPr="003667D1">
        <w:rPr>
          <w:rFonts w:cstheme="minorHAnsi"/>
          <w:sz w:val="24"/>
          <w:szCs w:val="24"/>
        </w:rPr>
        <w:t xml:space="preserve">If you feel your concern is not resolved through this process, please </w:t>
      </w:r>
      <w:r w:rsidR="00EE3AD3" w:rsidRPr="003667D1">
        <w:rPr>
          <w:rFonts w:cstheme="minorHAnsi"/>
          <w:sz w:val="24"/>
          <w:szCs w:val="24"/>
        </w:rPr>
        <w:t>make</w:t>
      </w:r>
      <w:r w:rsidR="00641FBB" w:rsidRPr="003667D1">
        <w:rPr>
          <w:rFonts w:cstheme="minorHAnsi"/>
          <w:sz w:val="24"/>
          <w:szCs w:val="24"/>
        </w:rPr>
        <w:t xml:space="preserve"> an appointment with the </w:t>
      </w:r>
      <w:r w:rsidR="001D73B4">
        <w:rPr>
          <w:rFonts w:cstheme="minorHAnsi"/>
          <w:sz w:val="24"/>
          <w:szCs w:val="24"/>
        </w:rPr>
        <w:t xml:space="preserve">SENCO or </w:t>
      </w:r>
      <w:proofErr w:type="spellStart"/>
      <w:r w:rsidR="001D73B4">
        <w:rPr>
          <w:rFonts w:cstheme="minorHAnsi"/>
          <w:sz w:val="24"/>
          <w:szCs w:val="24"/>
        </w:rPr>
        <w:t>Headteacher</w:t>
      </w:r>
      <w:proofErr w:type="spellEnd"/>
      <w:r w:rsidR="00641FBB" w:rsidRPr="003667D1">
        <w:rPr>
          <w:rFonts w:cstheme="minorHAnsi"/>
          <w:sz w:val="24"/>
          <w:szCs w:val="24"/>
        </w:rPr>
        <w:t xml:space="preserve">. </w:t>
      </w:r>
    </w:p>
    <w:p w14:paraId="6946C561" w14:textId="77777777" w:rsidR="00641FBB" w:rsidRPr="003667D1" w:rsidRDefault="00641FBB" w:rsidP="003667D1">
      <w:pPr>
        <w:spacing w:after="0" w:line="240" w:lineRule="auto"/>
        <w:jc w:val="both"/>
        <w:rPr>
          <w:rFonts w:cstheme="minorHAnsi"/>
          <w:sz w:val="24"/>
          <w:szCs w:val="24"/>
        </w:rPr>
      </w:pPr>
    </w:p>
    <w:p w14:paraId="5B0F1711" w14:textId="77777777" w:rsidR="001A33CF" w:rsidRPr="003667D1" w:rsidRDefault="00641FBB" w:rsidP="003667D1">
      <w:pPr>
        <w:spacing w:after="0" w:line="240" w:lineRule="auto"/>
        <w:jc w:val="both"/>
        <w:rPr>
          <w:rFonts w:cstheme="minorHAnsi"/>
          <w:sz w:val="24"/>
          <w:szCs w:val="24"/>
        </w:rPr>
      </w:pPr>
      <w:r w:rsidRPr="003667D1">
        <w:rPr>
          <w:rFonts w:cstheme="minorHAnsi"/>
          <w:sz w:val="24"/>
          <w:szCs w:val="24"/>
        </w:rPr>
        <w:t xml:space="preserve">The complaints procedure can be found </w:t>
      </w:r>
      <w:r w:rsidR="003F5CCD" w:rsidRPr="003667D1">
        <w:rPr>
          <w:rFonts w:cstheme="minorHAnsi"/>
          <w:sz w:val="24"/>
          <w:szCs w:val="24"/>
        </w:rPr>
        <w:t xml:space="preserve">on the </w:t>
      </w:r>
      <w:r w:rsidRPr="003667D1">
        <w:rPr>
          <w:rFonts w:cstheme="minorHAnsi"/>
          <w:sz w:val="24"/>
          <w:szCs w:val="24"/>
        </w:rPr>
        <w:t>school website.</w:t>
      </w:r>
    </w:p>
    <w:p w14:paraId="6CF4D88A" w14:textId="77777777" w:rsidR="00641FBB" w:rsidRPr="003667D1" w:rsidRDefault="00641FBB" w:rsidP="003667D1">
      <w:pPr>
        <w:spacing w:after="0" w:line="240" w:lineRule="auto"/>
        <w:jc w:val="both"/>
        <w:rPr>
          <w:rFonts w:cstheme="minorHAnsi"/>
          <w:sz w:val="24"/>
          <w:szCs w:val="24"/>
        </w:rPr>
      </w:pPr>
    </w:p>
    <w:p w14:paraId="08241F85" w14:textId="77777777" w:rsidR="00C452FB" w:rsidRPr="003667D1" w:rsidRDefault="007D4DFC" w:rsidP="003667D1">
      <w:pPr>
        <w:spacing w:after="0" w:line="240" w:lineRule="auto"/>
        <w:jc w:val="both"/>
        <w:rPr>
          <w:rFonts w:cstheme="minorHAnsi"/>
          <w:b/>
          <w:sz w:val="24"/>
          <w:szCs w:val="24"/>
        </w:rPr>
      </w:pPr>
      <w:r w:rsidRPr="003667D1">
        <w:rPr>
          <w:rFonts w:cstheme="minorHAnsi"/>
          <w:b/>
          <w:sz w:val="24"/>
          <w:szCs w:val="24"/>
        </w:rPr>
        <w:t>Transition</w:t>
      </w:r>
    </w:p>
    <w:p w14:paraId="6CD9EEAE" w14:textId="77777777" w:rsidR="001A33CF" w:rsidRPr="003667D1" w:rsidRDefault="001A33CF" w:rsidP="003667D1">
      <w:pPr>
        <w:spacing w:after="0" w:line="240" w:lineRule="auto"/>
        <w:jc w:val="both"/>
        <w:rPr>
          <w:rFonts w:cstheme="minorHAnsi"/>
          <w:sz w:val="24"/>
          <w:szCs w:val="24"/>
        </w:rPr>
      </w:pPr>
    </w:p>
    <w:p w14:paraId="7FA68058" w14:textId="77777777" w:rsidR="009841DC" w:rsidRPr="003667D1" w:rsidRDefault="000E40D1" w:rsidP="003667D1">
      <w:pPr>
        <w:spacing w:after="0" w:line="240" w:lineRule="auto"/>
        <w:jc w:val="both"/>
        <w:rPr>
          <w:rFonts w:cstheme="minorHAnsi"/>
          <w:sz w:val="24"/>
          <w:szCs w:val="24"/>
        </w:rPr>
      </w:pPr>
      <w:r w:rsidRPr="003667D1">
        <w:rPr>
          <w:rFonts w:cstheme="minorHAnsi"/>
          <w:sz w:val="24"/>
          <w:szCs w:val="24"/>
        </w:rPr>
        <w:t xml:space="preserve">We also work closely with Pre-Schools and previous schools to identify any special educational needs children may have prior to them joining us </w:t>
      </w:r>
      <w:r w:rsidR="002515F9" w:rsidRPr="003667D1">
        <w:rPr>
          <w:rFonts w:cstheme="minorHAnsi"/>
          <w:sz w:val="24"/>
          <w:szCs w:val="24"/>
        </w:rPr>
        <w:t>to</w:t>
      </w:r>
      <w:r w:rsidRPr="003667D1">
        <w:rPr>
          <w:rFonts w:cstheme="minorHAnsi"/>
          <w:sz w:val="24"/>
          <w:szCs w:val="24"/>
        </w:rPr>
        <w:t xml:space="preserve"> ensure we have appropriate support in place when they come to us. </w:t>
      </w:r>
    </w:p>
    <w:p w14:paraId="3196A8FB" w14:textId="77777777" w:rsidR="007D4DFC" w:rsidRPr="003667D1" w:rsidRDefault="007D4DFC" w:rsidP="003667D1">
      <w:pPr>
        <w:spacing w:after="0" w:line="240" w:lineRule="auto"/>
        <w:jc w:val="both"/>
        <w:rPr>
          <w:rFonts w:cstheme="minorHAnsi"/>
          <w:color w:val="000000" w:themeColor="text1"/>
          <w:sz w:val="24"/>
          <w:szCs w:val="24"/>
        </w:rPr>
      </w:pPr>
    </w:p>
    <w:p w14:paraId="7BDD6625" w14:textId="40079B23" w:rsidR="000C6D00" w:rsidRPr="003667D1" w:rsidRDefault="000C6D00" w:rsidP="003667D1">
      <w:pPr>
        <w:spacing w:after="0" w:line="240" w:lineRule="auto"/>
        <w:jc w:val="both"/>
        <w:rPr>
          <w:rFonts w:cstheme="minorHAnsi"/>
          <w:sz w:val="24"/>
          <w:szCs w:val="24"/>
        </w:rPr>
      </w:pPr>
      <w:r w:rsidRPr="003667D1">
        <w:rPr>
          <w:rFonts w:cstheme="minorHAnsi"/>
          <w:color w:val="000000" w:themeColor="text1"/>
          <w:sz w:val="24"/>
          <w:szCs w:val="24"/>
        </w:rPr>
        <w:lastRenderedPageBreak/>
        <w:t>The transfer to a new school can be an anxious time for both child and parent</w:t>
      </w:r>
      <w:r w:rsidR="003F5CCD" w:rsidRPr="003667D1">
        <w:rPr>
          <w:rFonts w:cstheme="minorHAnsi"/>
          <w:color w:val="000000" w:themeColor="text1"/>
          <w:sz w:val="24"/>
          <w:szCs w:val="24"/>
        </w:rPr>
        <w:t xml:space="preserve">/carer; </w:t>
      </w:r>
      <w:r w:rsidRPr="003667D1">
        <w:rPr>
          <w:rFonts w:cstheme="minorHAnsi"/>
          <w:color w:val="000000" w:themeColor="text1"/>
          <w:sz w:val="24"/>
          <w:szCs w:val="24"/>
        </w:rPr>
        <w:t xml:space="preserve">we encourage </w:t>
      </w:r>
      <w:r w:rsidR="00E85337" w:rsidRPr="003667D1">
        <w:rPr>
          <w:rFonts w:cstheme="minorHAnsi"/>
          <w:color w:val="000000" w:themeColor="text1"/>
          <w:sz w:val="24"/>
          <w:szCs w:val="24"/>
        </w:rPr>
        <w:t>contact</w:t>
      </w:r>
      <w:r w:rsidRPr="003667D1">
        <w:rPr>
          <w:rFonts w:cstheme="minorHAnsi"/>
          <w:color w:val="000000" w:themeColor="text1"/>
          <w:sz w:val="24"/>
          <w:szCs w:val="24"/>
        </w:rPr>
        <w:t xml:space="preserve"> to the school before applying.  Careful planning is made for all children, but for children with SEND an additional </w:t>
      </w:r>
      <w:r w:rsidRPr="003667D1">
        <w:rPr>
          <w:rFonts w:cstheme="minorHAnsi"/>
          <w:sz w:val="24"/>
          <w:szCs w:val="24"/>
        </w:rPr>
        <w:t>transition plan may be put in place.  This will generally include early discussions with the school they are coming from or going to and any existing support from external agencies.  Parents</w:t>
      </w:r>
      <w:r w:rsidR="003F5CCD" w:rsidRPr="003667D1">
        <w:rPr>
          <w:rFonts w:cstheme="minorHAnsi"/>
          <w:sz w:val="24"/>
          <w:szCs w:val="24"/>
        </w:rPr>
        <w:t xml:space="preserve"> and carers </w:t>
      </w:r>
      <w:r w:rsidRPr="003667D1">
        <w:rPr>
          <w:rFonts w:cstheme="minorHAnsi"/>
          <w:sz w:val="24"/>
          <w:szCs w:val="24"/>
        </w:rPr>
        <w:t xml:space="preserve">will be involved in discussions.  During this time, the needs of the child and any </w:t>
      </w:r>
      <w:r w:rsidR="002515F9" w:rsidRPr="003667D1">
        <w:rPr>
          <w:rFonts w:cstheme="minorHAnsi"/>
          <w:sz w:val="24"/>
          <w:szCs w:val="24"/>
        </w:rPr>
        <w:t>concerns</w:t>
      </w:r>
      <w:r w:rsidRPr="003667D1">
        <w:rPr>
          <w:rFonts w:cstheme="minorHAnsi"/>
          <w:sz w:val="24"/>
          <w:szCs w:val="24"/>
        </w:rPr>
        <w:t xml:space="preserve"> are shared.  Staff at the new setting will then meet with the child.  Specific visits are often planned, allowing the child to familiarise themselves with the learning environment and the staff who will be working with them.</w:t>
      </w:r>
    </w:p>
    <w:p w14:paraId="77A485C9" w14:textId="77777777" w:rsidR="000C6D00" w:rsidRPr="003667D1" w:rsidRDefault="000C6D00" w:rsidP="003667D1">
      <w:pPr>
        <w:spacing w:after="0" w:line="240" w:lineRule="auto"/>
        <w:jc w:val="both"/>
        <w:rPr>
          <w:rFonts w:cstheme="minorHAnsi"/>
          <w:sz w:val="24"/>
          <w:szCs w:val="24"/>
        </w:rPr>
      </w:pPr>
    </w:p>
    <w:p w14:paraId="7DAD6308" w14:textId="4DC4A3FC" w:rsidR="000E40D1" w:rsidRPr="003667D1" w:rsidRDefault="007D4DFC" w:rsidP="003667D1">
      <w:pPr>
        <w:spacing w:after="0" w:line="240" w:lineRule="auto"/>
        <w:jc w:val="both"/>
        <w:rPr>
          <w:rFonts w:cstheme="minorHAnsi"/>
          <w:sz w:val="24"/>
          <w:szCs w:val="24"/>
        </w:rPr>
      </w:pPr>
      <w:r w:rsidRPr="003667D1">
        <w:rPr>
          <w:rFonts w:cstheme="minorHAnsi"/>
          <w:sz w:val="24"/>
          <w:szCs w:val="24"/>
        </w:rPr>
        <w:t xml:space="preserve">As a feeder school to </w:t>
      </w:r>
      <w:proofErr w:type="spellStart"/>
      <w:r w:rsidRPr="003667D1">
        <w:rPr>
          <w:rFonts w:cstheme="minorHAnsi"/>
          <w:sz w:val="24"/>
          <w:szCs w:val="24"/>
        </w:rPr>
        <w:t>Swanmore</w:t>
      </w:r>
      <w:proofErr w:type="spellEnd"/>
      <w:r w:rsidRPr="003667D1">
        <w:rPr>
          <w:rFonts w:cstheme="minorHAnsi"/>
          <w:sz w:val="24"/>
          <w:szCs w:val="24"/>
        </w:rPr>
        <w:t xml:space="preserve"> College, we have established a strong transition programme to support children with SEND make a good start in Y7.</w:t>
      </w:r>
      <w:r w:rsidR="0055484F" w:rsidRPr="003667D1">
        <w:rPr>
          <w:rFonts w:cstheme="minorHAnsi"/>
          <w:sz w:val="24"/>
          <w:szCs w:val="24"/>
        </w:rPr>
        <w:t xml:space="preserve"> The teachers</w:t>
      </w:r>
      <w:r w:rsidR="003F5CCD" w:rsidRPr="003667D1">
        <w:rPr>
          <w:rFonts w:cstheme="minorHAnsi"/>
          <w:sz w:val="24"/>
          <w:szCs w:val="24"/>
        </w:rPr>
        <w:t xml:space="preserve"> together with the </w:t>
      </w:r>
      <w:r w:rsidR="001D73B4">
        <w:rPr>
          <w:rFonts w:cstheme="minorHAnsi"/>
          <w:sz w:val="24"/>
          <w:szCs w:val="24"/>
        </w:rPr>
        <w:t>SENCO</w:t>
      </w:r>
      <w:r w:rsidR="003F5CCD" w:rsidRPr="003667D1">
        <w:rPr>
          <w:rFonts w:cstheme="minorHAnsi"/>
          <w:sz w:val="24"/>
          <w:szCs w:val="24"/>
        </w:rPr>
        <w:t xml:space="preserve"> </w:t>
      </w:r>
      <w:r w:rsidR="0055484F" w:rsidRPr="003667D1">
        <w:rPr>
          <w:rFonts w:cstheme="minorHAnsi"/>
          <w:sz w:val="24"/>
          <w:szCs w:val="24"/>
        </w:rPr>
        <w:t>liaise with any other primary or secondary schools or special units to discuss the needs and provision for any child transferring to them.</w:t>
      </w:r>
    </w:p>
    <w:p w14:paraId="7D357240" w14:textId="373174CE" w:rsidR="00F40341" w:rsidRPr="003667D1" w:rsidRDefault="00F40341" w:rsidP="003667D1">
      <w:pPr>
        <w:spacing w:after="0" w:line="240" w:lineRule="auto"/>
        <w:jc w:val="both"/>
        <w:rPr>
          <w:rFonts w:cstheme="minorHAnsi"/>
          <w:b/>
          <w:sz w:val="24"/>
          <w:szCs w:val="24"/>
        </w:rPr>
      </w:pPr>
    </w:p>
    <w:p w14:paraId="1BBEE3C9" w14:textId="77777777" w:rsidR="00F40341" w:rsidRPr="003667D1" w:rsidRDefault="00F40341" w:rsidP="003667D1">
      <w:pPr>
        <w:spacing w:after="0" w:line="240" w:lineRule="auto"/>
        <w:jc w:val="both"/>
        <w:rPr>
          <w:rFonts w:cstheme="minorHAnsi"/>
          <w:b/>
          <w:sz w:val="24"/>
          <w:szCs w:val="24"/>
        </w:rPr>
      </w:pPr>
    </w:p>
    <w:p w14:paraId="4A9D9D1B" w14:textId="17E733E7" w:rsidR="0055705C" w:rsidRPr="003667D1" w:rsidRDefault="0055705C" w:rsidP="003667D1">
      <w:pPr>
        <w:spacing w:after="0" w:line="240" w:lineRule="auto"/>
        <w:jc w:val="both"/>
        <w:rPr>
          <w:rFonts w:cstheme="minorHAnsi"/>
          <w:b/>
          <w:sz w:val="24"/>
          <w:szCs w:val="24"/>
        </w:rPr>
      </w:pPr>
      <w:r w:rsidRPr="003667D1">
        <w:rPr>
          <w:rFonts w:cstheme="minorHAnsi"/>
          <w:b/>
          <w:sz w:val="24"/>
          <w:szCs w:val="24"/>
        </w:rPr>
        <w:t>Supporting children with medical conditions</w:t>
      </w:r>
    </w:p>
    <w:p w14:paraId="1BA0F10C" w14:textId="77777777" w:rsidR="0055705C" w:rsidRPr="003667D1" w:rsidRDefault="0055705C" w:rsidP="003667D1">
      <w:pPr>
        <w:spacing w:after="0" w:line="240" w:lineRule="auto"/>
        <w:jc w:val="both"/>
        <w:rPr>
          <w:rFonts w:cstheme="minorHAnsi"/>
          <w:b/>
          <w:sz w:val="24"/>
          <w:szCs w:val="24"/>
        </w:rPr>
      </w:pPr>
    </w:p>
    <w:p w14:paraId="084C23D8" w14:textId="77777777" w:rsidR="0055705C" w:rsidRPr="003667D1" w:rsidRDefault="0055705C" w:rsidP="003667D1">
      <w:pPr>
        <w:spacing w:after="0" w:line="240" w:lineRule="auto"/>
        <w:jc w:val="both"/>
        <w:rPr>
          <w:rFonts w:cstheme="minorHAnsi"/>
          <w:sz w:val="24"/>
          <w:szCs w:val="24"/>
        </w:rPr>
      </w:pPr>
      <w:r w:rsidRPr="003667D1">
        <w:rPr>
          <w:rFonts w:cstheme="minorHAnsi"/>
          <w:sz w:val="24"/>
          <w:szCs w:val="24"/>
        </w:rPr>
        <w:t xml:space="preserve">We recognise that children with medical conditions should be properly supported so that they have full access to education, including </w:t>
      </w:r>
      <w:r w:rsidR="003F5CCD" w:rsidRPr="003667D1">
        <w:rPr>
          <w:rFonts w:cstheme="minorHAnsi"/>
          <w:sz w:val="24"/>
          <w:szCs w:val="24"/>
        </w:rPr>
        <w:t>visits offsite</w:t>
      </w:r>
      <w:r w:rsidRPr="003667D1">
        <w:rPr>
          <w:rFonts w:cstheme="minorHAnsi"/>
          <w:sz w:val="24"/>
          <w:szCs w:val="24"/>
        </w:rPr>
        <w:t xml:space="preserve"> and physical education. Some children with medical conditions may be disabled and where this is the case the school will comply with its duties under the Equality Act 2010.</w:t>
      </w:r>
    </w:p>
    <w:p w14:paraId="6C07B7B5" w14:textId="77777777" w:rsidR="0055705C" w:rsidRPr="003667D1" w:rsidRDefault="0055705C" w:rsidP="003667D1">
      <w:pPr>
        <w:spacing w:after="0" w:line="240" w:lineRule="auto"/>
        <w:jc w:val="both"/>
        <w:rPr>
          <w:rFonts w:cstheme="minorHAnsi"/>
          <w:sz w:val="24"/>
          <w:szCs w:val="24"/>
        </w:rPr>
      </w:pPr>
    </w:p>
    <w:p w14:paraId="7F1F9B54" w14:textId="5582CB2E" w:rsidR="0055705C" w:rsidRPr="003667D1" w:rsidRDefault="0055705C" w:rsidP="003667D1">
      <w:pPr>
        <w:spacing w:after="0" w:line="240" w:lineRule="auto"/>
        <w:jc w:val="both"/>
        <w:rPr>
          <w:rFonts w:cstheme="minorHAnsi"/>
          <w:sz w:val="24"/>
          <w:szCs w:val="24"/>
        </w:rPr>
      </w:pPr>
      <w:r w:rsidRPr="003667D1">
        <w:rPr>
          <w:rFonts w:cstheme="minorHAnsi"/>
          <w:sz w:val="24"/>
          <w:szCs w:val="24"/>
        </w:rPr>
        <w:t>Some may also have S</w:t>
      </w:r>
      <w:r w:rsidR="00257717" w:rsidRPr="003667D1">
        <w:rPr>
          <w:rFonts w:cstheme="minorHAnsi"/>
          <w:sz w:val="24"/>
          <w:szCs w:val="24"/>
        </w:rPr>
        <w:t xml:space="preserve">END and may </w:t>
      </w:r>
      <w:r w:rsidRPr="003667D1">
        <w:rPr>
          <w:rFonts w:cstheme="minorHAnsi"/>
          <w:sz w:val="24"/>
          <w:szCs w:val="24"/>
        </w:rPr>
        <w:t>an EHCP which brings together health and social care needs as well as their special educational provision</w:t>
      </w:r>
      <w:r w:rsidR="003F5CCD" w:rsidRPr="003667D1">
        <w:rPr>
          <w:rFonts w:cstheme="minorHAnsi"/>
          <w:sz w:val="24"/>
          <w:szCs w:val="24"/>
        </w:rPr>
        <w:t xml:space="preserve">. In these </w:t>
      </w:r>
      <w:proofErr w:type="gramStart"/>
      <w:r w:rsidR="003F5CCD" w:rsidRPr="003667D1">
        <w:rPr>
          <w:rFonts w:cstheme="minorHAnsi"/>
          <w:sz w:val="24"/>
          <w:szCs w:val="24"/>
        </w:rPr>
        <w:t>cases</w:t>
      </w:r>
      <w:proofErr w:type="gramEnd"/>
      <w:r w:rsidRPr="003667D1">
        <w:rPr>
          <w:rFonts w:cstheme="minorHAnsi"/>
          <w:sz w:val="24"/>
          <w:szCs w:val="24"/>
        </w:rPr>
        <w:t xml:space="preserve"> the SEND Code o</w:t>
      </w:r>
      <w:r w:rsidR="00CF6AD3" w:rsidRPr="003667D1">
        <w:rPr>
          <w:rFonts w:cstheme="minorHAnsi"/>
          <w:sz w:val="24"/>
          <w:szCs w:val="24"/>
        </w:rPr>
        <w:t>f Practice 2015</w:t>
      </w:r>
      <w:r w:rsidRPr="003667D1">
        <w:rPr>
          <w:rFonts w:cstheme="minorHAnsi"/>
          <w:sz w:val="24"/>
          <w:szCs w:val="24"/>
        </w:rPr>
        <w:t xml:space="preserve"> is followed.</w:t>
      </w:r>
    </w:p>
    <w:p w14:paraId="7A96DA07" w14:textId="77777777" w:rsidR="0055705C" w:rsidRPr="003667D1" w:rsidRDefault="0055705C" w:rsidP="003667D1">
      <w:pPr>
        <w:spacing w:after="0" w:line="240" w:lineRule="auto"/>
        <w:jc w:val="both"/>
        <w:rPr>
          <w:rFonts w:cstheme="minorHAnsi"/>
          <w:sz w:val="24"/>
          <w:szCs w:val="24"/>
        </w:rPr>
      </w:pPr>
    </w:p>
    <w:p w14:paraId="083729C5" w14:textId="11DBFF57" w:rsidR="0055705C" w:rsidRPr="003667D1" w:rsidRDefault="0055705C" w:rsidP="003667D1">
      <w:pPr>
        <w:spacing w:after="0" w:line="240" w:lineRule="auto"/>
        <w:jc w:val="both"/>
        <w:rPr>
          <w:rFonts w:cstheme="minorHAnsi"/>
          <w:sz w:val="24"/>
          <w:szCs w:val="24"/>
        </w:rPr>
      </w:pPr>
      <w:r w:rsidRPr="003667D1">
        <w:rPr>
          <w:rFonts w:cstheme="minorHAnsi"/>
          <w:sz w:val="24"/>
          <w:szCs w:val="24"/>
        </w:rPr>
        <w:t>In school</w:t>
      </w:r>
      <w:r w:rsidR="003F5CCD" w:rsidRPr="003667D1">
        <w:rPr>
          <w:rFonts w:cstheme="minorHAnsi"/>
          <w:sz w:val="24"/>
          <w:szCs w:val="24"/>
        </w:rPr>
        <w:t>,</w:t>
      </w:r>
      <w:r w:rsidRPr="003667D1">
        <w:rPr>
          <w:rFonts w:cstheme="minorHAnsi"/>
          <w:sz w:val="24"/>
          <w:szCs w:val="24"/>
        </w:rPr>
        <w:t xml:space="preserve"> children with medical conditions have Individual Health Plans (IHP’s) describing their condition, daily care needs and action to take in an emergency. The School Nurse liaises with school regarding IHP’s which are checked with parents</w:t>
      </w:r>
      <w:r w:rsidR="003F5CCD" w:rsidRPr="003667D1">
        <w:rPr>
          <w:rFonts w:cstheme="minorHAnsi"/>
          <w:sz w:val="24"/>
          <w:szCs w:val="24"/>
        </w:rPr>
        <w:t>/carers</w:t>
      </w:r>
      <w:r w:rsidRPr="003667D1">
        <w:rPr>
          <w:rFonts w:cstheme="minorHAnsi"/>
          <w:sz w:val="24"/>
          <w:szCs w:val="24"/>
        </w:rPr>
        <w:t>. Parents</w:t>
      </w:r>
      <w:r w:rsidR="000347E7" w:rsidRPr="003667D1">
        <w:rPr>
          <w:rFonts w:cstheme="minorHAnsi"/>
          <w:sz w:val="24"/>
          <w:szCs w:val="24"/>
        </w:rPr>
        <w:t>/carers</w:t>
      </w:r>
      <w:r w:rsidRPr="003667D1">
        <w:rPr>
          <w:rFonts w:cstheme="minorHAnsi"/>
          <w:sz w:val="24"/>
          <w:szCs w:val="24"/>
        </w:rPr>
        <w:t xml:space="preserve"> also sign forms regarding any medication that is required by a child. </w:t>
      </w:r>
    </w:p>
    <w:p w14:paraId="474A1B58" w14:textId="77777777" w:rsidR="0055705C" w:rsidRPr="003667D1" w:rsidRDefault="0055705C" w:rsidP="003667D1">
      <w:pPr>
        <w:spacing w:after="0" w:line="240" w:lineRule="auto"/>
        <w:jc w:val="both"/>
        <w:rPr>
          <w:rFonts w:cstheme="minorHAnsi"/>
          <w:sz w:val="24"/>
          <w:szCs w:val="24"/>
        </w:rPr>
      </w:pPr>
    </w:p>
    <w:p w14:paraId="0107E254" w14:textId="77777777" w:rsidR="0055705C" w:rsidRPr="003667D1" w:rsidRDefault="0055705C" w:rsidP="003667D1">
      <w:pPr>
        <w:spacing w:after="0" w:line="240" w:lineRule="auto"/>
        <w:jc w:val="both"/>
        <w:rPr>
          <w:rFonts w:cstheme="minorHAnsi"/>
          <w:sz w:val="24"/>
          <w:szCs w:val="24"/>
        </w:rPr>
      </w:pPr>
      <w:r w:rsidRPr="003667D1">
        <w:rPr>
          <w:rFonts w:cstheme="minorHAnsi"/>
          <w:sz w:val="24"/>
          <w:szCs w:val="24"/>
        </w:rPr>
        <w:t xml:space="preserve">The School Nurse and other agencies provide training about medication and first aid when requested.        </w:t>
      </w:r>
    </w:p>
    <w:p w14:paraId="26825E73" w14:textId="77777777" w:rsidR="0055705C" w:rsidRPr="003667D1" w:rsidRDefault="0055705C" w:rsidP="003667D1">
      <w:pPr>
        <w:spacing w:after="0" w:line="240" w:lineRule="auto"/>
        <w:jc w:val="both"/>
        <w:rPr>
          <w:rFonts w:cstheme="minorHAnsi"/>
          <w:sz w:val="24"/>
          <w:szCs w:val="24"/>
        </w:rPr>
      </w:pPr>
      <w:r w:rsidRPr="003667D1">
        <w:rPr>
          <w:rFonts w:cstheme="minorHAnsi"/>
          <w:sz w:val="24"/>
          <w:szCs w:val="24"/>
        </w:rPr>
        <w:t xml:space="preserve">                 </w:t>
      </w:r>
    </w:p>
    <w:p w14:paraId="726E2284" w14:textId="77777777" w:rsidR="0055705C" w:rsidRPr="003667D1" w:rsidRDefault="0055705C" w:rsidP="003667D1">
      <w:pPr>
        <w:spacing w:after="0" w:line="240" w:lineRule="auto"/>
        <w:jc w:val="both"/>
        <w:rPr>
          <w:rFonts w:cstheme="minorHAnsi"/>
          <w:b/>
          <w:sz w:val="24"/>
          <w:szCs w:val="24"/>
        </w:rPr>
      </w:pPr>
      <w:r w:rsidRPr="003667D1">
        <w:rPr>
          <w:rFonts w:cstheme="minorHAnsi"/>
          <w:sz w:val="24"/>
          <w:szCs w:val="24"/>
        </w:rPr>
        <w:t xml:space="preserve">An Administrative Assistant is responsible for checking equipment is labelled and up to date. For more </w:t>
      </w:r>
      <w:r w:rsidR="002515F9" w:rsidRPr="003667D1">
        <w:rPr>
          <w:rFonts w:cstheme="minorHAnsi"/>
          <w:sz w:val="24"/>
          <w:szCs w:val="24"/>
        </w:rPr>
        <w:t>information,</w:t>
      </w:r>
      <w:r w:rsidRPr="003667D1">
        <w:rPr>
          <w:rFonts w:cstheme="minorHAnsi"/>
          <w:sz w:val="24"/>
          <w:szCs w:val="24"/>
        </w:rPr>
        <w:t xml:space="preserve"> the </w:t>
      </w:r>
      <w:r w:rsidR="003F5CCD" w:rsidRPr="003667D1">
        <w:rPr>
          <w:rFonts w:cstheme="minorHAnsi"/>
          <w:sz w:val="24"/>
          <w:szCs w:val="24"/>
        </w:rPr>
        <w:t xml:space="preserve">Supporting Children with Medical Conditions policy is available on the school website. </w:t>
      </w:r>
    </w:p>
    <w:p w14:paraId="062F04E6" w14:textId="77777777" w:rsidR="0055705C" w:rsidRPr="003667D1" w:rsidRDefault="0055705C" w:rsidP="003667D1">
      <w:pPr>
        <w:spacing w:after="0" w:line="240" w:lineRule="auto"/>
        <w:jc w:val="both"/>
        <w:rPr>
          <w:rFonts w:cstheme="minorHAnsi"/>
          <w:b/>
          <w:sz w:val="24"/>
          <w:szCs w:val="24"/>
        </w:rPr>
      </w:pPr>
    </w:p>
    <w:p w14:paraId="54DBACD1" w14:textId="77777777" w:rsidR="0055705C" w:rsidRPr="003667D1" w:rsidRDefault="0055705C" w:rsidP="003667D1">
      <w:pPr>
        <w:spacing w:after="0" w:line="240" w:lineRule="auto"/>
        <w:jc w:val="both"/>
        <w:rPr>
          <w:rFonts w:cstheme="minorHAnsi"/>
          <w:b/>
          <w:sz w:val="24"/>
          <w:szCs w:val="24"/>
        </w:rPr>
      </w:pPr>
    </w:p>
    <w:p w14:paraId="0A81AFC9" w14:textId="77777777" w:rsidR="007D4DFC" w:rsidRPr="003667D1" w:rsidRDefault="007D4DFC" w:rsidP="003667D1">
      <w:pPr>
        <w:spacing w:after="0" w:line="240" w:lineRule="auto"/>
        <w:jc w:val="both"/>
        <w:rPr>
          <w:rFonts w:cstheme="minorHAnsi"/>
          <w:b/>
          <w:sz w:val="24"/>
          <w:szCs w:val="24"/>
        </w:rPr>
      </w:pPr>
      <w:r w:rsidRPr="003667D1">
        <w:rPr>
          <w:rFonts w:cstheme="minorHAnsi"/>
          <w:b/>
          <w:sz w:val="24"/>
          <w:szCs w:val="24"/>
        </w:rPr>
        <w:t>Further support and advice</w:t>
      </w:r>
    </w:p>
    <w:p w14:paraId="2C416E0A" w14:textId="77777777" w:rsidR="0091021E" w:rsidRPr="003667D1" w:rsidRDefault="0091021E" w:rsidP="003667D1">
      <w:pPr>
        <w:spacing w:after="0" w:line="240" w:lineRule="auto"/>
        <w:jc w:val="both"/>
        <w:rPr>
          <w:rFonts w:cstheme="minorHAnsi"/>
          <w:sz w:val="24"/>
          <w:szCs w:val="24"/>
        </w:rPr>
      </w:pPr>
    </w:p>
    <w:p w14:paraId="65273C10" w14:textId="1DC4EE0B" w:rsidR="0091021E" w:rsidRPr="003667D1" w:rsidRDefault="0091021E" w:rsidP="003667D1">
      <w:pPr>
        <w:spacing w:after="0" w:line="240" w:lineRule="auto"/>
        <w:jc w:val="both"/>
        <w:rPr>
          <w:rFonts w:cstheme="minorHAnsi"/>
          <w:sz w:val="24"/>
          <w:szCs w:val="24"/>
        </w:rPr>
      </w:pPr>
      <w:r w:rsidRPr="003667D1">
        <w:rPr>
          <w:rFonts w:cstheme="minorHAnsi"/>
          <w:sz w:val="24"/>
          <w:szCs w:val="24"/>
        </w:rPr>
        <w:t>Information about services available to parents</w:t>
      </w:r>
      <w:r w:rsidR="000347E7" w:rsidRPr="003667D1">
        <w:rPr>
          <w:rFonts w:cstheme="minorHAnsi"/>
          <w:sz w:val="24"/>
          <w:szCs w:val="24"/>
        </w:rPr>
        <w:t>/carers</w:t>
      </w:r>
      <w:r w:rsidRPr="003667D1">
        <w:rPr>
          <w:rFonts w:cstheme="minorHAnsi"/>
          <w:sz w:val="24"/>
          <w:szCs w:val="24"/>
        </w:rPr>
        <w:t xml:space="preserve"> and children with SEND in Hampshire can be found on the Hampshire County Council’s Local Offer webpage:</w:t>
      </w:r>
    </w:p>
    <w:p w14:paraId="2D382820" w14:textId="77777777" w:rsidR="0091021E" w:rsidRPr="003667D1" w:rsidRDefault="0091021E" w:rsidP="003667D1">
      <w:pPr>
        <w:spacing w:after="0" w:line="240" w:lineRule="auto"/>
        <w:jc w:val="both"/>
        <w:rPr>
          <w:rFonts w:cstheme="minorHAnsi"/>
          <w:sz w:val="24"/>
          <w:szCs w:val="24"/>
        </w:rPr>
      </w:pPr>
    </w:p>
    <w:p w14:paraId="5E682632" w14:textId="77777777" w:rsidR="0091021E" w:rsidRPr="003667D1" w:rsidRDefault="00DB3A6B" w:rsidP="003667D1">
      <w:pPr>
        <w:spacing w:after="0" w:line="240" w:lineRule="auto"/>
        <w:jc w:val="both"/>
        <w:rPr>
          <w:rFonts w:cstheme="minorHAnsi"/>
          <w:sz w:val="24"/>
          <w:szCs w:val="24"/>
        </w:rPr>
      </w:pPr>
      <w:hyperlink r:id="rId9" w:history="1">
        <w:r w:rsidR="0091021E" w:rsidRPr="003667D1">
          <w:rPr>
            <w:rStyle w:val="Hyperlink"/>
            <w:rFonts w:cstheme="minorHAnsi"/>
            <w:sz w:val="24"/>
            <w:szCs w:val="24"/>
          </w:rPr>
          <w:t>https://www.hantslocaloffer.info/en/Main_Page</w:t>
        </w:r>
      </w:hyperlink>
    </w:p>
    <w:p w14:paraId="5C8E2C72" w14:textId="77777777" w:rsidR="0091021E" w:rsidRPr="003667D1" w:rsidRDefault="0091021E" w:rsidP="003667D1">
      <w:pPr>
        <w:spacing w:after="0" w:line="240" w:lineRule="auto"/>
        <w:jc w:val="both"/>
        <w:rPr>
          <w:rFonts w:cstheme="minorHAnsi"/>
          <w:sz w:val="24"/>
          <w:szCs w:val="24"/>
        </w:rPr>
      </w:pPr>
    </w:p>
    <w:p w14:paraId="2D1AB30F" w14:textId="77777777" w:rsidR="000E40D1" w:rsidRPr="003667D1" w:rsidRDefault="00592CEF" w:rsidP="003667D1">
      <w:pPr>
        <w:spacing w:after="0" w:line="240" w:lineRule="auto"/>
        <w:jc w:val="both"/>
        <w:rPr>
          <w:rFonts w:cstheme="minorHAnsi"/>
          <w:sz w:val="24"/>
          <w:szCs w:val="24"/>
        </w:rPr>
      </w:pPr>
      <w:r w:rsidRPr="003667D1">
        <w:rPr>
          <w:rFonts w:cstheme="minorHAnsi"/>
          <w:sz w:val="24"/>
          <w:szCs w:val="24"/>
        </w:rPr>
        <w:t>Support4SEND</w:t>
      </w:r>
      <w:r w:rsidR="005B0E0C" w:rsidRPr="003667D1">
        <w:rPr>
          <w:rFonts w:cstheme="minorHAnsi"/>
          <w:sz w:val="24"/>
          <w:szCs w:val="24"/>
        </w:rPr>
        <w:t xml:space="preserve"> can also off</w:t>
      </w:r>
      <w:r w:rsidR="000E40D1" w:rsidRPr="003667D1">
        <w:rPr>
          <w:rFonts w:cstheme="minorHAnsi"/>
          <w:sz w:val="24"/>
          <w:szCs w:val="24"/>
        </w:rPr>
        <w:t xml:space="preserve">er valuable advice and contact details can be found at </w:t>
      </w:r>
      <w:r w:rsidRPr="003667D1">
        <w:rPr>
          <w:rFonts w:cstheme="minorHAnsi"/>
          <w:sz w:val="24"/>
          <w:szCs w:val="24"/>
        </w:rPr>
        <w:t>https://www.hants.gov.uk/socialcareandhealth/childrenandfamilies/specialneeds/support4send</w:t>
      </w:r>
      <w:r w:rsidR="000E40D1" w:rsidRPr="003667D1">
        <w:rPr>
          <w:rFonts w:cstheme="minorHAnsi"/>
          <w:sz w:val="24"/>
          <w:szCs w:val="24"/>
        </w:rPr>
        <w:t xml:space="preserve">.  Hampshire SEND team can also be contacted at </w:t>
      </w:r>
    </w:p>
    <w:p w14:paraId="7454163F" w14:textId="42BF1E42" w:rsidR="009841DC" w:rsidRPr="003667D1" w:rsidRDefault="00DB3A6B" w:rsidP="003667D1">
      <w:pPr>
        <w:spacing w:after="0" w:line="240" w:lineRule="auto"/>
        <w:jc w:val="both"/>
        <w:rPr>
          <w:rFonts w:cstheme="minorHAnsi"/>
          <w:sz w:val="24"/>
          <w:szCs w:val="24"/>
        </w:rPr>
      </w:pPr>
      <w:hyperlink r:id="rId10" w:history="1">
        <w:r w:rsidR="000E40D1" w:rsidRPr="003667D1">
          <w:rPr>
            <w:rStyle w:val="Hyperlink"/>
            <w:rFonts w:cstheme="minorHAnsi"/>
            <w:sz w:val="24"/>
            <w:szCs w:val="24"/>
          </w:rPr>
          <w:t>http://www3.hants.gov.uk/childrens-services/specialneeds/sen-home.htm</w:t>
        </w:r>
      </w:hyperlink>
      <w:r w:rsidR="000E40D1" w:rsidRPr="003667D1">
        <w:rPr>
          <w:rFonts w:cstheme="minorHAnsi"/>
          <w:sz w:val="24"/>
          <w:szCs w:val="24"/>
        </w:rPr>
        <w:t xml:space="preserve"> </w:t>
      </w:r>
    </w:p>
    <w:p w14:paraId="38F8A7F0" w14:textId="566E8B21" w:rsidR="00E6550B" w:rsidRPr="003667D1" w:rsidRDefault="00E6550B" w:rsidP="003667D1">
      <w:pPr>
        <w:spacing w:after="0" w:line="240" w:lineRule="auto"/>
        <w:jc w:val="both"/>
        <w:rPr>
          <w:rFonts w:cstheme="minorHAnsi"/>
          <w:sz w:val="24"/>
          <w:szCs w:val="24"/>
        </w:rPr>
      </w:pPr>
    </w:p>
    <w:p w14:paraId="69DC62CD" w14:textId="6791878B" w:rsidR="00E6550B" w:rsidRPr="003667D1" w:rsidRDefault="00E6550B" w:rsidP="003667D1">
      <w:pPr>
        <w:spacing w:after="0" w:line="240" w:lineRule="auto"/>
        <w:jc w:val="both"/>
        <w:rPr>
          <w:rFonts w:cstheme="minorHAnsi"/>
          <w:sz w:val="24"/>
          <w:szCs w:val="24"/>
          <w:shd w:val="clear" w:color="auto" w:fill="FFFFFF"/>
        </w:rPr>
      </w:pPr>
      <w:r w:rsidRPr="003667D1">
        <w:rPr>
          <w:rFonts w:cstheme="minorHAnsi"/>
          <w:sz w:val="24"/>
          <w:szCs w:val="24"/>
          <w:shd w:val="clear" w:color="auto" w:fill="FFFFFF"/>
        </w:rPr>
        <w:t xml:space="preserve">Hampshire SENDIASS is an impartial Special Educational Needs and Disability Information, Advice and Support Service (SENDIASS) that aims to make a positive and lasting difference for children and young people with special educational needs and/or disability (SEND) and their parents and carers. We do this </w:t>
      </w:r>
      <w:r w:rsidRPr="003667D1">
        <w:rPr>
          <w:rFonts w:cstheme="minorHAnsi"/>
          <w:sz w:val="24"/>
          <w:szCs w:val="24"/>
          <w:shd w:val="clear" w:color="auto" w:fill="FFFFFF"/>
        </w:rPr>
        <w:lastRenderedPageBreak/>
        <w:t>by providing timely confidential, impartial information, advice and support through our online resources, at events and workshops, via our helpline service and through individual casework.</w:t>
      </w:r>
    </w:p>
    <w:p w14:paraId="5509D98E" w14:textId="0088FE92" w:rsidR="00E6550B" w:rsidRPr="003667D1" w:rsidRDefault="00E6550B" w:rsidP="003667D1">
      <w:pPr>
        <w:spacing w:after="0" w:line="240" w:lineRule="auto"/>
        <w:jc w:val="both"/>
        <w:rPr>
          <w:rFonts w:cstheme="minorHAnsi"/>
          <w:sz w:val="24"/>
          <w:szCs w:val="24"/>
          <w:shd w:val="clear" w:color="auto" w:fill="FFFFFF"/>
        </w:rPr>
      </w:pPr>
    </w:p>
    <w:p w14:paraId="3366A27F" w14:textId="26AA84A0" w:rsidR="00E6550B" w:rsidRPr="003667D1" w:rsidRDefault="00E6550B" w:rsidP="003667D1">
      <w:pPr>
        <w:spacing w:after="0" w:line="240" w:lineRule="auto"/>
        <w:jc w:val="both"/>
        <w:rPr>
          <w:rFonts w:cstheme="minorHAnsi"/>
          <w:sz w:val="24"/>
          <w:szCs w:val="24"/>
        </w:rPr>
      </w:pPr>
      <w:r w:rsidRPr="003667D1">
        <w:rPr>
          <w:rFonts w:cstheme="minorHAnsi"/>
          <w:sz w:val="24"/>
          <w:szCs w:val="24"/>
        </w:rPr>
        <w:t>https://www.hampshiresendiass.co.uk/</w:t>
      </w:r>
    </w:p>
    <w:p w14:paraId="3017B1E0" w14:textId="77777777" w:rsidR="00E8759D" w:rsidRPr="003667D1" w:rsidRDefault="00757040" w:rsidP="003667D1">
      <w:pPr>
        <w:spacing w:after="0" w:line="240" w:lineRule="auto"/>
        <w:jc w:val="both"/>
        <w:rPr>
          <w:rFonts w:cstheme="minorHAnsi"/>
          <w:sz w:val="24"/>
          <w:szCs w:val="24"/>
        </w:rPr>
      </w:pPr>
      <w:r w:rsidRPr="003667D1">
        <w:rPr>
          <w:rFonts w:cstheme="minorHAnsi"/>
          <w:sz w:val="24"/>
          <w:szCs w:val="24"/>
        </w:rPr>
        <w:t xml:space="preserve">  </w:t>
      </w:r>
    </w:p>
    <w:p w14:paraId="180FB5AB" w14:textId="77777777" w:rsidR="00742955" w:rsidRPr="003667D1" w:rsidRDefault="000C6D00" w:rsidP="003667D1">
      <w:pPr>
        <w:spacing w:after="0" w:line="240" w:lineRule="auto"/>
        <w:jc w:val="both"/>
        <w:rPr>
          <w:rFonts w:cstheme="minorHAnsi"/>
          <w:b/>
          <w:sz w:val="24"/>
          <w:szCs w:val="24"/>
        </w:rPr>
      </w:pPr>
      <w:r w:rsidRPr="003667D1">
        <w:rPr>
          <w:rFonts w:cstheme="minorHAnsi"/>
          <w:b/>
          <w:sz w:val="24"/>
          <w:szCs w:val="24"/>
        </w:rPr>
        <w:t>Purpose of this report</w:t>
      </w:r>
    </w:p>
    <w:p w14:paraId="2DB92C0D" w14:textId="77777777" w:rsidR="00742955" w:rsidRPr="003667D1" w:rsidRDefault="00742955" w:rsidP="003667D1">
      <w:pPr>
        <w:spacing w:after="0" w:line="240" w:lineRule="auto"/>
        <w:jc w:val="both"/>
        <w:rPr>
          <w:rFonts w:cstheme="minorHAnsi"/>
          <w:sz w:val="24"/>
          <w:szCs w:val="24"/>
        </w:rPr>
      </w:pPr>
    </w:p>
    <w:p w14:paraId="33DBBAC7" w14:textId="77777777" w:rsidR="00742955" w:rsidRPr="003667D1" w:rsidRDefault="00742955" w:rsidP="003667D1">
      <w:pPr>
        <w:spacing w:after="0" w:line="240" w:lineRule="auto"/>
        <w:jc w:val="both"/>
        <w:rPr>
          <w:rFonts w:cstheme="minorHAnsi"/>
          <w:sz w:val="24"/>
          <w:szCs w:val="24"/>
        </w:rPr>
      </w:pPr>
      <w:r w:rsidRPr="003667D1">
        <w:rPr>
          <w:rFonts w:cstheme="minorHAnsi"/>
          <w:sz w:val="24"/>
          <w:szCs w:val="24"/>
        </w:rPr>
        <w:t>This information report has been written as required under Section 3.66 of the Special Educational Needs and Disability code of practice 0 – 25 years, January 2015.</w:t>
      </w:r>
    </w:p>
    <w:p w14:paraId="0F9925C9" w14:textId="77777777" w:rsidR="00742955" w:rsidRPr="003667D1" w:rsidRDefault="00742955" w:rsidP="003667D1">
      <w:pPr>
        <w:spacing w:after="0" w:line="240" w:lineRule="auto"/>
        <w:jc w:val="both"/>
        <w:rPr>
          <w:rFonts w:cstheme="minorHAnsi"/>
          <w:sz w:val="24"/>
          <w:szCs w:val="24"/>
        </w:rPr>
      </w:pPr>
    </w:p>
    <w:p w14:paraId="014B3A0F" w14:textId="179C82F8" w:rsidR="00742955" w:rsidRPr="003667D1" w:rsidRDefault="00742955" w:rsidP="003667D1">
      <w:pPr>
        <w:spacing w:after="0" w:line="240" w:lineRule="auto"/>
        <w:jc w:val="both"/>
        <w:rPr>
          <w:rFonts w:cstheme="minorHAnsi"/>
          <w:sz w:val="24"/>
          <w:szCs w:val="24"/>
        </w:rPr>
      </w:pPr>
      <w:r w:rsidRPr="003667D1">
        <w:rPr>
          <w:rFonts w:cstheme="minorHAnsi"/>
          <w:sz w:val="24"/>
          <w:szCs w:val="24"/>
        </w:rPr>
        <w:t>Consultation with parents</w:t>
      </w:r>
      <w:r w:rsidR="000347E7" w:rsidRPr="003667D1">
        <w:rPr>
          <w:rFonts w:cstheme="minorHAnsi"/>
          <w:sz w:val="24"/>
          <w:szCs w:val="24"/>
        </w:rPr>
        <w:t>/carers</w:t>
      </w:r>
      <w:r w:rsidRPr="003667D1">
        <w:rPr>
          <w:rFonts w:cstheme="minorHAnsi"/>
          <w:sz w:val="24"/>
          <w:szCs w:val="24"/>
        </w:rPr>
        <w:t xml:space="preserve"> and children has taken place at county and school level.  It has been approved by the Governing Body of our school and responsibility for updating it has been delegated to the SEND Governor.</w:t>
      </w:r>
    </w:p>
    <w:p w14:paraId="3DFF011B" w14:textId="77777777" w:rsidR="00742955" w:rsidRPr="003667D1" w:rsidRDefault="00742955" w:rsidP="003667D1">
      <w:pPr>
        <w:spacing w:after="0" w:line="240" w:lineRule="auto"/>
        <w:jc w:val="both"/>
        <w:rPr>
          <w:rFonts w:cstheme="minorHAnsi"/>
          <w:sz w:val="24"/>
          <w:szCs w:val="24"/>
        </w:rPr>
      </w:pPr>
    </w:p>
    <w:p w14:paraId="53C857D4" w14:textId="473DB38D" w:rsidR="003F6653" w:rsidRPr="003667D1" w:rsidRDefault="003F6653" w:rsidP="003667D1">
      <w:pPr>
        <w:spacing w:after="0" w:line="240" w:lineRule="auto"/>
        <w:jc w:val="both"/>
        <w:rPr>
          <w:rFonts w:cstheme="minorHAnsi"/>
          <w:sz w:val="24"/>
          <w:szCs w:val="24"/>
        </w:rPr>
      </w:pPr>
    </w:p>
    <w:p w14:paraId="47DE4E3C" w14:textId="77777777" w:rsidR="003F6653" w:rsidRPr="003667D1" w:rsidRDefault="003F6653" w:rsidP="003667D1">
      <w:pPr>
        <w:spacing w:after="0" w:line="240" w:lineRule="auto"/>
        <w:jc w:val="both"/>
        <w:rPr>
          <w:rFonts w:cstheme="minorHAnsi"/>
          <w:b/>
          <w:sz w:val="24"/>
          <w:szCs w:val="24"/>
        </w:rPr>
      </w:pPr>
      <w:r w:rsidRPr="003667D1">
        <w:rPr>
          <w:rFonts w:cstheme="minorHAnsi"/>
          <w:b/>
          <w:sz w:val="24"/>
          <w:szCs w:val="24"/>
        </w:rPr>
        <w:t>Glossary of terms</w:t>
      </w:r>
    </w:p>
    <w:p w14:paraId="366C350E" w14:textId="77777777" w:rsidR="003F6653" w:rsidRPr="003667D1" w:rsidRDefault="003F6653" w:rsidP="003667D1">
      <w:pPr>
        <w:spacing w:after="0" w:line="240" w:lineRule="auto"/>
        <w:jc w:val="both"/>
        <w:rPr>
          <w:rFonts w:cstheme="minorHAnsi"/>
          <w:sz w:val="24"/>
          <w:szCs w:val="24"/>
        </w:rPr>
      </w:pPr>
    </w:p>
    <w:p w14:paraId="703C2B15"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 xml:space="preserve">SEND – </w:t>
      </w:r>
      <w:r w:rsidR="00742955" w:rsidRPr="003667D1">
        <w:rPr>
          <w:rFonts w:cstheme="minorHAnsi"/>
          <w:sz w:val="24"/>
          <w:szCs w:val="24"/>
        </w:rPr>
        <w:t>Special Educational Needs and Disability</w:t>
      </w:r>
    </w:p>
    <w:p w14:paraId="4F4DAC08"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PP</w:t>
      </w:r>
      <w:r w:rsidR="00742955" w:rsidRPr="003667D1">
        <w:rPr>
          <w:rFonts w:cstheme="minorHAnsi"/>
          <w:sz w:val="24"/>
          <w:szCs w:val="24"/>
        </w:rPr>
        <w:t xml:space="preserve"> - Personal Plan</w:t>
      </w:r>
    </w:p>
    <w:p w14:paraId="71CD7BDB"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IPA</w:t>
      </w:r>
      <w:r w:rsidR="00742955" w:rsidRPr="003667D1">
        <w:rPr>
          <w:rFonts w:cstheme="minorHAnsi"/>
          <w:sz w:val="24"/>
          <w:szCs w:val="24"/>
        </w:rPr>
        <w:t xml:space="preserve"> - Inclusion Partnership Agreement</w:t>
      </w:r>
    </w:p>
    <w:p w14:paraId="73156F4D"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LSA</w:t>
      </w:r>
      <w:r w:rsidR="00742955" w:rsidRPr="003667D1">
        <w:rPr>
          <w:rFonts w:cstheme="minorHAnsi"/>
          <w:sz w:val="24"/>
          <w:szCs w:val="24"/>
        </w:rPr>
        <w:t xml:space="preserve"> - Learning Support Assistant</w:t>
      </w:r>
    </w:p>
    <w:p w14:paraId="185BC8CC"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PSHE</w:t>
      </w:r>
      <w:r w:rsidR="00742955" w:rsidRPr="003667D1">
        <w:rPr>
          <w:rFonts w:cstheme="minorHAnsi"/>
          <w:sz w:val="24"/>
          <w:szCs w:val="24"/>
        </w:rPr>
        <w:t xml:space="preserve"> - Personal, Health and Social Education</w:t>
      </w:r>
    </w:p>
    <w:p w14:paraId="1432FC46"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ELSA</w:t>
      </w:r>
      <w:r w:rsidR="00742955" w:rsidRPr="003667D1">
        <w:rPr>
          <w:rFonts w:cstheme="minorHAnsi"/>
          <w:sz w:val="24"/>
          <w:szCs w:val="24"/>
        </w:rPr>
        <w:t xml:space="preserve"> - Emotional Literacy Support Assistant</w:t>
      </w:r>
    </w:p>
    <w:p w14:paraId="0304CBD2"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EP</w:t>
      </w:r>
      <w:r w:rsidR="00742955" w:rsidRPr="003667D1">
        <w:rPr>
          <w:rFonts w:cstheme="minorHAnsi"/>
          <w:sz w:val="24"/>
          <w:szCs w:val="24"/>
        </w:rPr>
        <w:t xml:space="preserve"> - Educational Psychologist</w:t>
      </w:r>
    </w:p>
    <w:p w14:paraId="6A0BE837" w14:textId="77777777" w:rsidR="003F6653" w:rsidRPr="003667D1" w:rsidRDefault="003F6653" w:rsidP="003667D1">
      <w:pPr>
        <w:spacing w:after="0" w:line="240" w:lineRule="auto"/>
        <w:jc w:val="both"/>
        <w:rPr>
          <w:rFonts w:cstheme="minorHAnsi"/>
          <w:sz w:val="24"/>
          <w:szCs w:val="24"/>
        </w:rPr>
      </w:pPr>
      <w:proofErr w:type="spellStart"/>
      <w:r w:rsidRPr="003667D1">
        <w:rPr>
          <w:rFonts w:cstheme="minorHAnsi"/>
          <w:sz w:val="24"/>
          <w:szCs w:val="24"/>
        </w:rPr>
        <w:t>SaLT</w:t>
      </w:r>
      <w:proofErr w:type="spellEnd"/>
      <w:r w:rsidR="00742955" w:rsidRPr="003667D1">
        <w:rPr>
          <w:rFonts w:cstheme="minorHAnsi"/>
          <w:sz w:val="24"/>
          <w:szCs w:val="24"/>
        </w:rPr>
        <w:t xml:space="preserve"> - Therapists including Speech and Language Therapist</w:t>
      </w:r>
    </w:p>
    <w:p w14:paraId="65D87746"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OT</w:t>
      </w:r>
      <w:r w:rsidR="00742955" w:rsidRPr="003667D1">
        <w:rPr>
          <w:rFonts w:cstheme="minorHAnsi"/>
          <w:sz w:val="24"/>
          <w:szCs w:val="24"/>
        </w:rPr>
        <w:t xml:space="preserve"> - Occupational Therapists</w:t>
      </w:r>
    </w:p>
    <w:p w14:paraId="219AFE2E" w14:textId="77777777" w:rsidR="00097D56" w:rsidRPr="003667D1" w:rsidRDefault="00097D56" w:rsidP="003667D1">
      <w:pPr>
        <w:spacing w:after="0" w:line="240" w:lineRule="auto"/>
        <w:jc w:val="both"/>
        <w:rPr>
          <w:rFonts w:cstheme="minorHAnsi"/>
          <w:sz w:val="24"/>
          <w:szCs w:val="24"/>
        </w:rPr>
      </w:pPr>
      <w:r w:rsidRPr="003667D1">
        <w:rPr>
          <w:rFonts w:cstheme="minorHAnsi"/>
          <w:sz w:val="24"/>
          <w:szCs w:val="24"/>
        </w:rPr>
        <w:t>EHCP – Education, Health and Care Plan</w:t>
      </w:r>
    </w:p>
    <w:p w14:paraId="385CF113" w14:textId="77777777" w:rsidR="00097D56" w:rsidRPr="003667D1" w:rsidRDefault="00097D56" w:rsidP="003667D1">
      <w:pPr>
        <w:spacing w:after="0" w:line="240" w:lineRule="auto"/>
        <w:jc w:val="both"/>
        <w:rPr>
          <w:rFonts w:cstheme="minorHAnsi"/>
          <w:sz w:val="24"/>
          <w:szCs w:val="24"/>
        </w:rPr>
      </w:pPr>
    </w:p>
    <w:p w14:paraId="7AADC2D4" w14:textId="77777777" w:rsidR="003F6653" w:rsidRPr="003667D1" w:rsidRDefault="003F6653" w:rsidP="003667D1">
      <w:pPr>
        <w:spacing w:after="0" w:line="240" w:lineRule="auto"/>
        <w:jc w:val="both"/>
        <w:rPr>
          <w:rFonts w:cstheme="minorHAnsi"/>
          <w:sz w:val="24"/>
          <w:szCs w:val="24"/>
        </w:rPr>
      </w:pPr>
    </w:p>
    <w:p w14:paraId="77183699" w14:textId="77777777" w:rsidR="0028511E" w:rsidRPr="003667D1" w:rsidRDefault="0028511E" w:rsidP="003667D1">
      <w:pPr>
        <w:spacing w:after="0" w:line="240" w:lineRule="auto"/>
        <w:jc w:val="both"/>
        <w:rPr>
          <w:rFonts w:cstheme="minorHAnsi"/>
          <w:sz w:val="24"/>
          <w:szCs w:val="24"/>
        </w:rPr>
      </w:pPr>
      <w:r w:rsidRPr="003667D1">
        <w:rPr>
          <w:rFonts w:cstheme="minorHAnsi"/>
          <w:sz w:val="24"/>
          <w:szCs w:val="24"/>
        </w:rPr>
        <w:t xml:space="preserve"> </w:t>
      </w:r>
    </w:p>
    <w:sectPr w:rsidR="0028511E" w:rsidRPr="003667D1" w:rsidSect="009841DC">
      <w:footerReference w:type="default" r:id="rId11"/>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D5262" w14:textId="77777777" w:rsidR="003B6C96" w:rsidRDefault="003B6C96" w:rsidP="006511AB">
      <w:pPr>
        <w:spacing w:after="0" w:line="240" w:lineRule="auto"/>
      </w:pPr>
      <w:r>
        <w:separator/>
      </w:r>
    </w:p>
  </w:endnote>
  <w:endnote w:type="continuationSeparator" w:id="0">
    <w:p w14:paraId="154A7ADE" w14:textId="77777777" w:rsidR="003B6C96" w:rsidRDefault="003B6C96" w:rsidP="00651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D5675" w14:textId="346B38F9" w:rsidR="004A45D4" w:rsidRDefault="004A45D4">
    <w:pPr>
      <w:pStyle w:val="Footer"/>
    </w:pPr>
    <w:r>
      <w:t>SEND Policy and Information Report</w:t>
    </w:r>
  </w:p>
  <w:p w14:paraId="2A5E76E2" w14:textId="77777777" w:rsidR="006511AB" w:rsidRDefault="006511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3D0DE" w14:textId="77777777" w:rsidR="003B6C96" w:rsidRDefault="003B6C96" w:rsidP="006511AB">
      <w:pPr>
        <w:spacing w:after="0" w:line="240" w:lineRule="auto"/>
      </w:pPr>
      <w:r>
        <w:separator/>
      </w:r>
    </w:p>
  </w:footnote>
  <w:footnote w:type="continuationSeparator" w:id="0">
    <w:p w14:paraId="495610AD" w14:textId="77777777" w:rsidR="003B6C96" w:rsidRDefault="003B6C96" w:rsidP="00651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0A42"/>
    <w:multiLevelType w:val="hybridMultilevel"/>
    <w:tmpl w:val="73D4E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304B6E"/>
    <w:multiLevelType w:val="hybridMultilevel"/>
    <w:tmpl w:val="F976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35511"/>
    <w:multiLevelType w:val="hybridMultilevel"/>
    <w:tmpl w:val="5A503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83BB1"/>
    <w:multiLevelType w:val="hybridMultilevel"/>
    <w:tmpl w:val="49AC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D2294B"/>
    <w:multiLevelType w:val="hybridMultilevel"/>
    <w:tmpl w:val="F4FC0388"/>
    <w:lvl w:ilvl="0" w:tplc="8FFA0A36">
      <w:numFmt w:val="bullet"/>
      <w:lvlText w:val="-"/>
      <w:lvlJc w:val="left"/>
      <w:pPr>
        <w:ind w:left="420" w:hanging="360"/>
      </w:pPr>
      <w:rPr>
        <w:rFonts w:ascii="Calibri" w:eastAsia="Times New Roman" w:hAnsi="Calibri" w:cs="Calibri"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28A46786"/>
    <w:multiLevelType w:val="hybridMultilevel"/>
    <w:tmpl w:val="A026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D73AE"/>
    <w:multiLevelType w:val="hybridMultilevel"/>
    <w:tmpl w:val="5EC05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33FFC"/>
    <w:multiLevelType w:val="hybridMultilevel"/>
    <w:tmpl w:val="ED881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AF2EAB"/>
    <w:multiLevelType w:val="hybridMultilevel"/>
    <w:tmpl w:val="2F4CE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542E4"/>
    <w:multiLevelType w:val="hybridMultilevel"/>
    <w:tmpl w:val="DA046BA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0" w15:restartNumberingAfterBreak="0">
    <w:nsid w:val="6807230D"/>
    <w:multiLevelType w:val="hybridMultilevel"/>
    <w:tmpl w:val="DDBC0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B2972"/>
    <w:multiLevelType w:val="hybridMultilevel"/>
    <w:tmpl w:val="5524C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586AE2"/>
    <w:multiLevelType w:val="hybridMultilevel"/>
    <w:tmpl w:val="58DC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FD61C2"/>
    <w:multiLevelType w:val="hybridMultilevel"/>
    <w:tmpl w:val="59F214C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6"/>
  </w:num>
  <w:num w:numId="2">
    <w:abstractNumId w:val="12"/>
  </w:num>
  <w:num w:numId="3">
    <w:abstractNumId w:val="1"/>
  </w:num>
  <w:num w:numId="4">
    <w:abstractNumId w:val="11"/>
  </w:num>
  <w:num w:numId="5">
    <w:abstractNumId w:val="7"/>
  </w:num>
  <w:num w:numId="6">
    <w:abstractNumId w:val="4"/>
  </w:num>
  <w:num w:numId="7">
    <w:abstractNumId w:val="9"/>
  </w:num>
  <w:num w:numId="8">
    <w:abstractNumId w:val="8"/>
  </w:num>
  <w:num w:numId="9">
    <w:abstractNumId w:val="3"/>
  </w:num>
  <w:num w:numId="10">
    <w:abstractNumId w:val="5"/>
  </w:num>
  <w:num w:numId="11">
    <w:abstractNumId w:val="10"/>
  </w:num>
  <w:num w:numId="12">
    <w:abstractNumId w:val="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1DC"/>
    <w:rsid w:val="00001AD0"/>
    <w:rsid w:val="00015F7C"/>
    <w:rsid w:val="000219E3"/>
    <w:rsid w:val="000220D7"/>
    <w:rsid w:val="00030180"/>
    <w:rsid w:val="000303AF"/>
    <w:rsid w:val="00030964"/>
    <w:rsid w:val="000347E7"/>
    <w:rsid w:val="00046CAA"/>
    <w:rsid w:val="00054681"/>
    <w:rsid w:val="00097D56"/>
    <w:rsid w:val="000A0636"/>
    <w:rsid w:val="000A1AC9"/>
    <w:rsid w:val="000B3EC5"/>
    <w:rsid w:val="000B5D90"/>
    <w:rsid w:val="000C6D00"/>
    <w:rsid w:val="000E14E2"/>
    <w:rsid w:val="000E40D1"/>
    <w:rsid w:val="001074F1"/>
    <w:rsid w:val="00123091"/>
    <w:rsid w:val="001236B4"/>
    <w:rsid w:val="00137B21"/>
    <w:rsid w:val="00137CC2"/>
    <w:rsid w:val="001578A2"/>
    <w:rsid w:val="00173039"/>
    <w:rsid w:val="00180543"/>
    <w:rsid w:val="00184BEC"/>
    <w:rsid w:val="001A33CF"/>
    <w:rsid w:val="001B133F"/>
    <w:rsid w:val="001D73B4"/>
    <w:rsid w:val="001E097A"/>
    <w:rsid w:val="001E6F5D"/>
    <w:rsid w:val="002115DC"/>
    <w:rsid w:val="00232E60"/>
    <w:rsid w:val="00245A81"/>
    <w:rsid w:val="00245DBB"/>
    <w:rsid w:val="002515F9"/>
    <w:rsid w:val="00257717"/>
    <w:rsid w:val="00274F90"/>
    <w:rsid w:val="00282CA4"/>
    <w:rsid w:val="0028511E"/>
    <w:rsid w:val="00292532"/>
    <w:rsid w:val="002A0A80"/>
    <w:rsid w:val="002B6584"/>
    <w:rsid w:val="002C7EC0"/>
    <w:rsid w:val="002D236A"/>
    <w:rsid w:val="002F2272"/>
    <w:rsid w:val="002F2CE8"/>
    <w:rsid w:val="002F5B9C"/>
    <w:rsid w:val="003051D9"/>
    <w:rsid w:val="0031015B"/>
    <w:rsid w:val="0031706C"/>
    <w:rsid w:val="003176BF"/>
    <w:rsid w:val="00351377"/>
    <w:rsid w:val="003667D1"/>
    <w:rsid w:val="0039359B"/>
    <w:rsid w:val="00395CCB"/>
    <w:rsid w:val="003A6CF8"/>
    <w:rsid w:val="003B6C96"/>
    <w:rsid w:val="003B73D5"/>
    <w:rsid w:val="003C3E48"/>
    <w:rsid w:val="003C5D97"/>
    <w:rsid w:val="003C61DC"/>
    <w:rsid w:val="003E7139"/>
    <w:rsid w:val="003F5CCD"/>
    <w:rsid w:val="003F6653"/>
    <w:rsid w:val="00404883"/>
    <w:rsid w:val="004139F2"/>
    <w:rsid w:val="00416438"/>
    <w:rsid w:val="00443885"/>
    <w:rsid w:val="0046218B"/>
    <w:rsid w:val="0046337A"/>
    <w:rsid w:val="00493298"/>
    <w:rsid w:val="004A45D4"/>
    <w:rsid w:val="004C7CE3"/>
    <w:rsid w:val="004E6EAD"/>
    <w:rsid w:val="00502FCB"/>
    <w:rsid w:val="005116A7"/>
    <w:rsid w:val="00527764"/>
    <w:rsid w:val="00541795"/>
    <w:rsid w:val="0055142F"/>
    <w:rsid w:val="0055484F"/>
    <w:rsid w:val="0055705C"/>
    <w:rsid w:val="005769B9"/>
    <w:rsid w:val="00591B88"/>
    <w:rsid w:val="00592CEF"/>
    <w:rsid w:val="00593C8C"/>
    <w:rsid w:val="005B0E0C"/>
    <w:rsid w:val="005B35FE"/>
    <w:rsid w:val="005C3643"/>
    <w:rsid w:val="005D0FC1"/>
    <w:rsid w:val="005F03B9"/>
    <w:rsid w:val="005F638C"/>
    <w:rsid w:val="0060365D"/>
    <w:rsid w:val="00627B64"/>
    <w:rsid w:val="00641FBB"/>
    <w:rsid w:val="0064492E"/>
    <w:rsid w:val="006511AB"/>
    <w:rsid w:val="00651E61"/>
    <w:rsid w:val="00660650"/>
    <w:rsid w:val="00665642"/>
    <w:rsid w:val="0067536A"/>
    <w:rsid w:val="006968CD"/>
    <w:rsid w:val="006B34E4"/>
    <w:rsid w:val="006B6A3F"/>
    <w:rsid w:val="006C5E91"/>
    <w:rsid w:val="006D3AE7"/>
    <w:rsid w:val="006E06D5"/>
    <w:rsid w:val="006F58FA"/>
    <w:rsid w:val="006F7CDA"/>
    <w:rsid w:val="00702CEA"/>
    <w:rsid w:val="0073411A"/>
    <w:rsid w:val="00742955"/>
    <w:rsid w:val="00746A5F"/>
    <w:rsid w:val="00757040"/>
    <w:rsid w:val="007749CD"/>
    <w:rsid w:val="00793599"/>
    <w:rsid w:val="0079543B"/>
    <w:rsid w:val="007957CA"/>
    <w:rsid w:val="007971AF"/>
    <w:rsid w:val="007A16C0"/>
    <w:rsid w:val="007A5427"/>
    <w:rsid w:val="007D169B"/>
    <w:rsid w:val="007D23DD"/>
    <w:rsid w:val="007D4DFC"/>
    <w:rsid w:val="007E1291"/>
    <w:rsid w:val="007F15E2"/>
    <w:rsid w:val="00807A5D"/>
    <w:rsid w:val="00815393"/>
    <w:rsid w:val="00823A97"/>
    <w:rsid w:val="0083598D"/>
    <w:rsid w:val="00840B82"/>
    <w:rsid w:val="00841852"/>
    <w:rsid w:val="00874945"/>
    <w:rsid w:val="008D2B59"/>
    <w:rsid w:val="008D3A69"/>
    <w:rsid w:val="008D3FC3"/>
    <w:rsid w:val="008D4B37"/>
    <w:rsid w:val="009011F6"/>
    <w:rsid w:val="0091021E"/>
    <w:rsid w:val="00916776"/>
    <w:rsid w:val="0092765C"/>
    <w:rsid w:val="00932C9C"/>
    <w:rsid w:val="00935C28"/>
    <w:rsid w:val="0094154C"/>
    <w:rsid w:val="009841DC"/>
    <w:rsid w:val="0099551A"/>
    <w:rsid w:val="00997C3F"/>
    <w:rsid w:val="009D13A5"/>
    <w:rsid w:val="009E2ABC"/>
    <w:rsid w:val="009E586F"/>
    <w:rsid w:val="00A13146"/>
    <w:rsid w:val="00A161DE"/>
    <w:rsid w:val="00A20ED8"/>
    <w:rsid w:val="00A457B3"/>
    <w:rsid w:val="00A732D4"/>
    <w:rsid w:val="00A8101B"/>
    <w:rsid w:val="00A969FD"/>
    <w:rsid w:val="00AB15EC"/>
    <w:rsid w:val="00AB198F"/>
    <w:rsid w:val="00AB2DC4"/>
    <w:rsid w:val="00AD7E0F"/>
    <w:rsid w:val="00B31321"/>
    <w:rsid w:val="00B36ADA"/>
    <w:rsid w:val="00B50602"/>
    <w:rsid w:val="00B55FD6"/>
    <w:rsid w:val="00B63378"/>
    <w:rsid w:val="00B73264"/>
    <w:rsid w:val="00B77AFA"/>
    <w:rsid w:val="00B87EF3"/>
    <w:rsid w:val="00B94DF3"/>
    <w:rsid w:val="00BE7267"/>
    <w:rsid w:val="00C07038"/>
    <w:rsid w:val="00C12158"/>
    <w:rsid w:val="00C12912"/>
    <w:rsid w:val="00C32205"/>
    <w:rsid w:val="00C452FB"/>
    <w:rsid w:val="00C6366F"/>
    <w:rsid w:val="00C82F64"/>
    <w:rsid w:val="00C93AF4"/>
    <w:rsid w:val="00CA2108"/>
    <w:rsid w:val="00CB689C"/>
    <w:rsid w:val="00CF6AD3"/>
    <w:rsid w:val="00D0229D"/>
    <w:rsid w:val="00D17F93"/>
    <w:rsid w:val="00D4451E"/>
    <w:rsid w:val="00D60B14"/>
    <w:rsid w:val="00D60EE3"/>
    <w:rsid w:val="00D70E42"/>
    <w:rsid w:val="00D71567"/>
    <w:rsid w:val="00D74662"/>
    <w:rsid w:val="00D82956"/>
    <w:rsid w:val="00DA7293"/>
    <w:rsid w:val="00DB10A5"/>
    <w:rsid w:val="00DB3A6B"/>
    <w:rsid w:val="00DC3CC4"/>
    <w:rsid w:val="00DC532E"/>
    <w:rsid w:val="00E02549"/>
    <w:rsid w:val="00E03556"/>
    <w:rsid w:val="00E235E3"/>
    <w:rsid w:val="00E33C41"/>
    <w:rsid w:val="00E33F79"/>
    <w:rsid w:val="00E4169B"/>
    <w:rsid w:val="00E44693"/>
    <w:rsid w:val="00E53C23"/>
    <w:rsid w:val="00E6550B"/>
    <w:rsid w:val="00E812AF"/>
    <w:rsid w:val="00E85337"/>
    <w:rsid w:val="00E8759D"/>
    <w:rsid w:val="00E905BE"/>
    <w:rsid w:val="00E96E69"/>
    <w:rsid w:val="00EC5F7B"/>
    <w:rsid w:val="00EE3AD3"/>
    <w:rsid w:val="00F14E19"/>
    <w:rsid w:val="00F22C5F"/>
    <w:rsid w:val="00F36000"/>
    <w:rsid w:val="00F40341"/>
    <w:rsid w:val="00F41F4B"/>
    <w:rsid w:val="00F452DD"/>
    <w:rsid w:val="00F714ED"/>
    <w:rsid w:val="00F72EFB"/>
    <w:rsid w:val="00F734D3"/>
    <w:rsid w:val="00F75E41"/>
    <w:rsid w:val="00FB2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C6E7"/>
  <w15:docId w15:val="{186AA007-F2A3-44F5-98FE-6651E10B5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1236B4"/>
    <w:pPr>
      <w:keepNext/>
      <w:spacing w:before="240" w:after="60" w:line="240" w:lineRule="auto"/>
      <w:outlineLvl w:val="1"/>
    </w:pPr>
    <w:rPr>
      <w:rFonts w:ascii="Arial" w:eastAsia="Times New Roman" w:hAnsi="Arial" w:cs="Arial"/>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40D1"/>
    <w:rPr>
      <w:color w:val="0563C1" w:themeColor="hyperlink"/>
      <w:u w:val="single"/>
    </w:rPr>
  </w:style>
  <w:style w:type="paragraph" w:styleId="ListParagraph">
    <w:name w:val="List Paragraph"/>
    <w:basedOn w:val="Normal"/>
    <w:uiPriority w:val="34"/>
    <w:qFormat/>
    <w:rsid w:val="0028511E"/>
    <w:pPr>
      <w:ind w:left="720"/>
      <w:contextualSpacing/>
    </w:pPr>
  </w:style>
  <w:style w:type="paragraph" w:styleId="BalloonText">
    <w:name w:val="Balloon Text"/>
    <w:basedOn w:val="Normal"/>
    <w:link w:val="BalloonTextChar"/>
    <w:uiPriority w:val="99"/>
    <w:semiHidden/>
    <w:unhideWhenUsed/>
    <w:rsid w:val="007429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955"/>
    <w:rPr>
      <w:rFonts w:ascii="Segoe UI" w:hAnsi="Segoe UI" w:cs="Segoe UI"/>
      <w:sz w:val="18"/>
      <w:szCs w:val="18"/>
    </w:rPr>
  </w:style>
  <w:style w:type="character" w:styleId="CommentReference">
    <w:name w:val="annotation reference"/>
    <w:basedOn w:val="DefaultParagraphFont"/>
    <w:uiPriority w:val="99"/>
    <w:semiHidden/>
    <w:unhideWhenUsed/>
    <w:rsid w:val="0055142F"/>
    <w:rPr>
      <w:sz w:val="16"/>
      <w:szCs w:val="16"/>
    </w:rPr>
  </w:style>
  <w:style w:type="paragraph" w:styleId="CommentText">
    <w:name w:val="annotation text"/>
    <w:basedOn w:val="Normal"/>
    <w:link w:val="CommentTextChar"/>
    <w:uiPriority w:val="99"/>
    <w:semiHidden/>
    <w:unhideWhenUsed/>
    <w:rsid w:val="0055142F"/>
    <w:pPr>
      <w:spacing w:line="240" w:lineRule="auto"/>
    </w:pPr>
    <w:rPr>
      <w:sz w:val="20"/>
      <w:szCs w:val="20"/>
    </w:rPr>
  </w:style>
  <w:style w:type="character" w:customStyle="1" w:styleId="CommentTextChar">
    <w:name w:val="Comment Text Char"/>
    <w:basedOn w:val="DefaultParagraphFont"/>
    <w:link w:val="CommentText"/>
    <w:uiPriority w:val="99"/>
    <w:semiHidden/>
    <w:rsid w:val="0055142F"/>
    <w:rPr>
      <w:sz w:val="20"/>
      <w:szCs w:val="20"/>
    </w:rPr>
  </w:style>
  <w:style w:type="paragraph" w:styleId="CommentSubject">
    <w:name w:val="annotation subject"/>
    <w:basedOn w:val="CommentText"/>
    <w:next w:val="CommentText"/>
    <w:link w:val="CommentSubjectChar"/>
    <w:uiPriority w:val="99"/>
    <w:semiHidden/>
    <w:unhideWhenUsed/>
    <w:rsid w:val="0055142F"/>
    <w:rPr>
      <w:b/>
      <w:bCs/>
    </w:rPr>
  </w:style>
  <w:style w:type="character" w:customStyle="1" w:styleId="CommentSubjectChar">
    <w:name w:val="Comment Subject Char"/>
    <w:basedOn w:val="CommentTextChar"/>
    <w:link w:val="CommentSubject"/>
    <w:uiPriority w:val="99"/>
    <w:semiHidden/>
    <w:rsid w:val="0055142F"/>
    <w:rPr>
      <w:b/>
      <w:bCs/>
      <w:sz w:val="20"/>
      <w:szCs w:val="20"/>
    </w:rPr>
  </w:style>
  <w:style w:type="paragraph" w:styleId="Header">
    <w:name w:val="header"/>
    <w:basedOn w:val="Normal"/>
    <w:link w:val="HeaderChar"/>
    <w:uiPriority w:val="99"/>
    <w:unhideWhenUsed/>
    <w:rsid w:val="006511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1AB"/>
  </w:style>
  <w:style w:type="paragraph" w:styleId="Footer">
    <w:name w:val="footer"/>
    <w:basedOn w:val="Normal"/>
    <w:link w:val="FooterChar"/>
    <w:uiPriority w:val="99"/>
    <w:unhideWhenUsed/>
    <w:rsid w:val="006511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1AB"/>
  </w:style>
  <w:style w:type="character" w:customStyle="1" w:styleId="Heading2Char">
    <w:name w:val="Heading 2 Char"/>
    <w:basedOn w:val="DefaultParagraphFont"/>
    <w:link w:val="Heading2"/>
    <w:rsid w:val="001236B4"/>
    <w:rPr>
      <w:rFonts w:ascii="Arial" w:eastAsia="Times New Roman" w:hAnsi="Arial" w:cs="Arial"/>
      <w:b/>
      <w:bCs/>
      <w:i/>
      <w:iCs/>
      <w:sz w:val="28"/>
      <w:szCs w:val="28"/>
      <w:lang w:eastAsia="en-GB"/>
    </w:rPr>
  </w:style>
  <w:style w:type="paragraph" w:styleId="NormalWeb">
    <w:name w:val="Normal (Web)"/>
    <w:basedOn w:val="Normal"/>
    <w:uiPriority w:val="99"/>
    <w:unhideWhenUsed/>
    <w:rsid w:val="003667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3.hants.gov.uk/childrens-services/specialneeds/sen-home.htm" TargetMode="External"/><Relationship Id="rId4" Type="http://schemas.openxmlformats.org/officeDocument/2006/relationships/webSettings" Target="webSettings.xml"/><Relationship Id="rId9" Type="http://schemas.openxmlformats.org/officeDocument/2006/relationships/hyperlink" Target="https://www.hantslocaloffer.info/en/Main_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4364</Words>
  <Characters>24880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St John the Baptist Primary School</Company>
  <LinksUpToDate>false</LinksUpToDate>
  <CharactersWithSpaces>29186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Dudley</dc:creator>
  <cp:lastModifiedBy>Rebecca Livings</cp:lastModifiedBy>
  <cp:revision>2</cp:revision>
  <cp:lastPrinted>2025-09-08T16:40:00Z</cp:lastPrinted>
  <dcterms:created xsi:type="dcterms:W3CDTF">2025-12-18T12:27:00Z</dcterms:created>
  <dcterms:modified xsi:type="dcterms:W3CDTF">2025-12-18T12:27:00Z</dcterms:modified>
</cp:coreProperties>
</file>