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013A" w:rsidRDefault="0003013A">
      <w:pPr>
        <w:widowControl w:val="0"/>
        <w:pBdr>
          <w:top w:val="nil"/>
          <w:left w:val="nil"/>
          <w:bottom w:val="nil"/>
          <w:right w:val="nil"/>
          <w:between w:val="nil"/>
        </w:pBdr>
        <w:spacing w:after="0" w:line="276" w:lineRule="auto"/>
      </w:pPr>
      <w:bookmarkStart w:id="0" w:name="_GoBack"/>
      <w:bookmarkEnd w:id="0"/>
    </w:p>
    <w:p w:rsidR="0003013A" w:rsidRDefault="00E738CB">
      <w:pPr>
        <w:pBdr>
          <w:top w:val="nil"/>
          <w:left w:val="nil"/>
          <w:bottom w:val="nil"/>
          <w:right w:val="nil"/>
          <w:between w:val="nil"/>
        </w:pBdr>
        <w:spacing w:after="0"/>
        <w:jc w:val="center"/>
        <w:rPr>
          <w:rFonts w:ascii="Calibri" w:eastAsia="Calibri" w:hAnsi="Calibri" w:cs="Calibri"/>
          <w:b/>
          <w:bCs/>
          <w:color w:val="000000"/>
          <w:sz w:val="24"/>
          <w:szCs w:val="24"/>
        </w:rPr>
      </w:pPr>
      <w:r>
        <w:rPr>
          <w:rFonts w:ascii="Times New Roman" w:eastAsia="Times New Roman" w:hAnsi="Times New Roman" w:cs="Times New Roman"/>
          <w:noProof/>
          <w:color w:val="000000"/>
          <w:sz w:val="24"/>
          <w:szCs w:val="24"/>
          <w:lang w:val="en-GB"/>
        </w:rPr>
        <w:drawing>
          <wp:inline distT="0" distB="0" distL="0" distR="0">
            <wp:extent cx="1654103" cy="1609994"/>
            <wp:effectExtent l="0" t="0" r="0" b="0"/>
            <wp:docPr id="3" name="image2.png" descr="Logo"/>
            <wp:cNvGraphicFramePr/>
            <a:graphic xmlns:a="http://schemas.openxmlformats.org/drawingml/2006/main">
              <a:graphicData uri="http://schemas.openxmlformats.org/drawingml/2006/picture">
                <pic:pic xmlns:pic="http://schemas.openxmlformats.org/drawingml/2006/picture">
                  <pic:nvPicPr>
                    <pic:cNvPr id="0" name="image2.png" descr="Logo"/>
                    <pic:cNvPicPr preferRelativeResize="0"/>
                  </pic:nvPicPr>
                  <pic:blipFill>
                    <a:blip r:embed="rId9"/>
                    <a:srcRect/>
                    <a:stretch>
                      <a:fillRect/>
                    </a:stretch>
                  </pic:blipFill>
                  <pic:spPr>
                    <a:xfrm>
                      <a:off x="0" y="0"/>
                      <a:ext cx="1654103" cy="1609994"/>
                    </a:xfrm>
                    <a:prstGeom prst="rect">
                      <a:avLst/>
                    </a:prstGeom>
                    <a:ln/>
                  </pic:spPr>
                </pic:pic>
              </a:graphicData>
            </a:graphic>
          </wp:inline>
        </w:drawing>
      </w:r>
    </w:p>
    <w:p w:rsidR="0003013A" w:rsidRDefault="00E738CB">
      <w:pPr>
        <w:pBdr>
          <w:top w:val="nil"/>
          <w:left w:val="nil"/>
          <w:bottom w:val="nil"/>
          <w:right w:val="nil"/>
          <w:between w:val="nil"/>
        </w:pBdr>
        <w:spacing w:after="0"/>
        <w:jc w:val="center"/>
        <w:rPr>
          <w:rFonts w:ascii="Times New Roman" w:eastAsia="Times New Roman" w:hAnsi="Times New Roman" w:cs="Times New Roman"/>
          <w:color w:val="000000"/>
          <w:sz w:val="24"/>
          <w:szCs w:val="24"/>
        </w:rPr>
      </w:pPr>
      <w:r>
        <w:rPr>
          <w:rFonts w:ascii="Calibri" w:eastAsia="Calibri" w:hAnsi="Calibri" w:cs="Calibri"/>
          <w:b/>
          <w:bCs/>
          <w:color w:val="000000"/>
          <w:sz w:val="24"/>
          <w:szCs w:val="24"/>
        </w:rPr>
        <w:t>St John the Baptist Church of England </w:t>
      </w:r>
    </w:p>
    <w:p w:rsidR="0003013A" w:rsidRDefault="00E738CB">
      <w:pPr>
        <w:pBdr>
          <w:top w:val="nil"/>
          <w:left w:val="nil"/>
          <w:bottom w:val="nil"/>
          <w:right w:val="nil"/>
          <w:between w:val="nil"/>
        </w:pBdr>
        <w:spacing w:after="0"/>
        <w:jc w:val="center"/>
        <w:rPr>
          <w:rFonts w:ascii="Times New Roman" w:eastAsia="Times New Roman" w:hAnsi="Times New Roman" w:cs="Times New Roman"/>
          <w:color w:val="000000"/>
          <w:sz w:val="24"/>
          <w:szCs w:val="24"/>
        </w:rPr>
      </w:pPr>
      <w:r>
        <w:rPr>
          <w:rFonts w:ascii="Calibri" w:eastAsia="Calibri" w:hAnsi="Calibri" w:cs="Calibri"/>
          <w:b/>
          <w:bCs/>
          <w:color w:val="000000"/>
          <w:sz w:val="24"/>
          <w:szCs w:val="24"/>
        </w:rPr>
        <w:t>Primary School</w:t>
      </w:r>
    </w:p>
    <w:p w:rsidR="0003013A" w:rsidRDefault="0003013A"/>
    <w:p w:rsidR="0003013A" w:rsidRDefault="00E738CB">
      <w:pPr>
        <w:pBdr>
          <w:top w:val="nil"/>
          <w:left w:val="nil"/>
          <w:bottom w:val="nil"/>
          <w:right w:val="nil"/>
          <w:between w:val="nil"/>
        </w:pBdr>
        <w:spacing w:before="240" w:after="60"/>
        <w:jc w:val="center"/>
        <w:rPr>
          <w:rFonts w:ascii="Times New Roman" w:eastAsia="Times New Roman" w:hAnsi="Times New Roman" w:cs="Times New Roman"/>
          <w:color w:val="000000"/>
          <w:sz w:val="24"/>
          <w:szCs w:val="24"/>
        </w:rPr>
      </w:pPr>
      <w:r>
        <w:rPr>
          <w:rFonts w:ascii="Calibri" w:eastAsia="Calibri" w:hAnsi="Calibri" w:cs="Calibri"/>
          <w:b/>
          <w:bCs/>
          <w:color w:val="000000"/>
          <w:sz w:val="24"/>
          <w:szCs w:val="24"/>
        </w:rPr>
        <w:t>Intimate Care &amp; Toileting Policy</w:t>
      </w:r>
    </w:p>
    <w:p w:rsidR="0003013A" w:rsidRDefault="00E738CB">
      <w:pPr>
        <w:pBdr>
          <w:top w:val="nil"/>
          <w:left w:val="nil"/>
          <w:bottom w:val="nil"/>
          <w:right w:val="nil"/>
          <w:between w:val="nil"/>
        </w:pBdr>
        <w:spacing w:before="240" w:after="60"/>
        <w:jc w:val="center"/>
        <w:rPr>
          <w:rFonts w:ascii="Times New Roman" w:eastAsia="Times New Roman" w:hAnsi="Times New Roman" w:cs="Times New Roman"/>
          <w:color w:val="000000"/>
          <w:sz w:val="24"/>
          <w:szCs w:val="24"/>
        </w:rPr>
      </w:pPr>
      <w:r>
        <w:rPr>
          <w:rFonts w:ascii="Calibri" w:eastAsia="Calibri" w:hAnsi="Calibri" w:cs="Calibri"/>
          <w:b/>
          <w:bCs/>
          <w:color w:val="000000"/>
          <w:sz w:val="24"/>
          <w:szCs w:val="24"/>
        </w:rPr>
        <w:t>2025 - 2028</w:t>
      </w:r>
    </w:p>
    <w:p w:rsidR="0003013A" w:rsidRDefault="0003013A"/>
    <w:tbl>
      <w:tblPr>
        <w:tblStyle w:val="a"/>
        <w:tblW w:w="4276" w:type="dxa"/>
        <w:jc w:val="center"/>
        <w:tblLayout w:type="fixed"/>
        <w:tblLook w:val="0400" w:firstRow="0" w:lastRow="0" w:firstColumn="0" w:lastColumn="0" w:noHBand="0" w:noVBand="1"/>
      </w:tblPr>
      <w:tblGrid>
        <w:gridCol w:w="1402"/>
        <w:gridCol w:w="701"/>
        <w:gridCol w:w="725"/>
        <w:gridCol w:w="1448"/>
      </w:tblGrid>
      <w:tr w:rsidR="0003013A">
        <w:trPr>
          <w:jc w:val="center"/>
        </w:trPr>
        <w:tc>
          <w:tcPr>
            <w:tcW w:w="1402" w:type="dxa"/>
            <w:tcMar>
              <w:top w:w="0" w:type="dxa"/>
              <w:left w:w="108" w:type="dxa"/>
              <w:bottom w:w="0" w:type="dxa"/>
              <w:right w:w="108" w:type="dxa"/>
            </w:tcMar>
          </w:tcPr>
          <w:p w:rsidR="0003013A" w:rsidRDefault="0003013A"/>
        </w:tc>
        <w:tc>
          <w:tcPr>
            <w:tcW w:w="1426" w:type="dxa"/>
            <w:gridSpan w:val="2"/>
            <w:tcMar>
              <w:top w:w="0" w:type="dxa"/>
              <w:left w:w="108" w:type="dxa"/>
              <w:bottom w:w="0" w:type="dxa"/>
              <w:right w:w="108" w:type="dxa"/>
            </w:tcMar>
          </w:tcPr>
          <w:p w:rsidR="0003013A" w:rsidRDefault="0003013A">
            <w:pPr>
              <w:spacing w:after="240"/>
            </w:pPr>
          </w:p>
        </w:tc>
        <w:tc>
          <w:tcPr>
            <w:tcW w:w="1448" w:type="dxa"/>
            <w:tcMar>
              <w:top w:w="0" w:type="dxa"/>
              <w:left w:w="108" w:type="dxa"/>
              <w:bottom w:w="0" w:type="dxa"/>
              <w:right w:w="108" w:type="dxa"/>
            </w:tcMar>
          </w:tcPr>
          <w:p w:rsidR="0003013A" w:rsidRDefault="0003013A"/>
        </w:tc>
      </w:tr>
      <w:tr w:rsidR="0003013A">
        <w:trPr>
          <w:jc w:val="center"/>
        </w:trPr>
        <w:tc>
          <w:tcPr>
            <w:tcW w:w="2103" w:type="dxa"/>
            <w:gridSpan w:val="2"/>
            <w:tcMar>
              <w:top w:w="0" w:type="dxa"/>
              <w:left w:w="108" w:type="dxa"/>
              <w:bottom w:w="0" w:type="dxa"/>
              <w:right w:w="108" w:type="dxa"/>
            </w:tcMar>
          </w:tcPr>
          <w:p w:rsidR="0003013A" w:rsidRDefault="00E738CB">
            <w:pPr>
              <w:pBdr>
                <w:top w:val="nil"/>
                <w:left w:val="nil"/>
                <w:bottom w:val="nil"/>
                <w:right w:val="nil"/>
                <w:between w:val="nil"/>
              </w:pBdr>
              <w:spacing w:after="0"/>
              <w:jc w:val="center"/>
              <w:rPr>
                <w:rFonts w:ascii="Times New Roman" w:eastAsia="Times New Roman" w:hAnsi="Times New Roman" w:cs="Times New Roman"/>
                <w:color w:val="000000"/>
                <w:sz w:val="24"/>
                <w:szCs w:val="24"/>
              </w:rPr>
            </w:pPr>
            <w:r>
              <w:rPr>
                <w:rFonts w:ascii="Calibri" w:eastAsia="Calibri" w:hAnsi="Calibri" w:cs="Calibri"/>
                <w:b/>
                <w:bCs/>
                <w:color w:val="000000"/>
                <w:sz w:val="24"/>
                <w:szCs w:val="24"/>
              </w:rPr>
              <w:t>Approval by:</w:t>
            </w:r>
          </w:p>
          <w:p w:rsidR="0003013A" w:rsidRDefault="00E738CB">
            <w:pPr>
              <w:pBdr>
                <w:top w:val="nil"/>
                <w:left w:val="nil"/>
                <w:bottom w:val="nil"/>
                <w:right w:val="nil"/>
                <w:between w:val="nil"/>
              </w:pBdr>
              <w:spacing w:after="0"/>
              <w:jc w:val="center"/>
              <w:rPr>
                <w:rFonts w:ascii="Times New Roman" w:eastAsia="Times New Roman" w:hAnsi="Times New Roman" w:cs="Times New Roman"/>
                <w:color w:val="000000"/>
                <w:sz w:val="24"/>
                <w:szCs w:val="24"/>
              </w:rPr>
            </w:pPr>
            <w:r>
              <w:rPr>
                <w:rFonts w:ascii="Calibri" w:eastAsia="Calibri" w:hAnsi="Calibri" w:cs="Calibri"/>
                <w:b/>
                <w:bCs/>
                <w:color w:val="000000"/>
                <w:sz w:val="24"/>
                <w:szCs w:val="24"/>
              </w:rPr>
              <w:t>Review Frequency:</w:t>
            </w:r>
          </w:p>
          <w:p w:rsidR="0003013A" w:rsidRDefault="00E738CB">
            <w:pPr>
              <w:pBdr>
                <w:top w:val="nil"/>
                <w:left w:val="nil"/>
                <w:bottom w:val="nil"/>
                <w:right w:val="nil"/>
                <w:between w:val="nil"/>
              </w:pBdr>
              <w:spacing w:after="0"/>
              <w:jc w:val="center"/>
              <w:rPr>
                <w:rFonts w:ascii="Times New Roman" w:eastAsia="Times New Roman" w:hAnsi="Times New Roman" w:cs="Times New Roman"/>
                <w:color w:val="000000"/>
                <w:sz w:val="24"/>
                <w:szCs w:val="24"/>
              </w:rPr>
            </w:pPr>
            <w:r>
              <w:rPr>
                <w:rFonts w:ascii="Calibri" w:eastAsia="Calibri" w:hAnsi="Calibri" w:cs="Calibri"/>
                <w:b/>
                <w:bCs/>
                <w:color w:val="000000"/>
                <w:sz w:val="24"/>
                <w:szCs w:val="24"/>
              </w:rPr>
              <w:t>Last Reviewed:</w:t>
            </w:r>
          </w:p>
          <w:p w:rsidR="0003013A" w:rsidRDefault="00E738CB">
            <w:pPr>
              <w:pBdr>
                <w:top w:val="nil"/>
                <w:left w:val="nil"/>
                <w:bottom w:val="nil"/>
                <w:right w:val="nil"/>
                <w:between w:val="nil"/>
              </w:pBdr>
              <w:spacing w:after="0"/>
              <w:jc w:val="center"/>
              <w:rPr>
                <w:rFonts w:ascii="Times New Roman" w:eastAsia="Times New Roman" w:hAnsi="Times New Roman" w:cs="Times New Roman"/>
                <w:color w:val="000000"/>
                <w:sz w:val="24"/>
                <w:szCs w:val="24"/>
              </w:rPr>
            </w:pPr>
            <w:r>
              <w:rPr>
                <w:rFonts w:ascii="Calibri" w:eastAsia="Calibri" w:hAnsi="Calibri" w:cs="Calibri"/>
                <w:b/>
                <w:bCs/>
                <w:color w:val="000000"/>
                <w:sz w:val="24"/>
                <w:szCs w:val="24"/>
              </w:rPr>
              <w:t>Next Review Due:</w:t>
            </w:r>
          </w:p>
        </w:tc>
        <w:tc>
          <w:tcPr>
            <w:tcW w:w="2173" w:type="dxa"/>
            <w:gridSpan w:val="2"/>
            <w:tcMar>
              <w:top w:w="0" w:type="dxa"/>
              <w:left w:w="108" w:type="dxa"/>
              <w:bottom w:w="0" w:type="dxa"/>
              <w:right w:w="108" w:type="dxa"/>
            </w:tcMar>
            <w:vAlign w:val="center"/>
          </w:tcPr>
          <w:p w:rsidR="0003013A" w:rsidRDefault="00E738CB">
            <w:pPr>
              <w:pBdr>
                <w:top w:val="nil"/>
                <w:left w:val="nil"/>
                <w:bottom w:val="nil"/>
                <w:right w:val="nil"/>
                <w:between w:val="nil"/>
              </w:pBdr>
              <w:spacing w:after="0"/>
              <w:jc w:val="center"/>
              <w:rPr>
                <w:rFonts w:ascii="Times New Roman" w:eastAsia="Times New Roman" w:hAnsi="Times New Roman" w:cs="Times New Roman"/>
                <w:color w:val="000000"/>
                <w:sz w:val="24"/>
                <w:szCs w:val="24"/>
              </w:rPr>
            </w:pPr>
            <w:r>
              <w:rPr>
                <w:rFonts w:ascii="Calibri" w:eastAsia="Calibri" w:hAnsi="Calibri" w:cs="Calibri"/>
                <w:color w:val="000000"/>
                <w:sz w:val="24"/>
                <w:szCs w:val="24"/>
              </w:rPr>
              <w:t>Full Governing Body</w:t>
            </w:r>
          </w:p>
          <w:p w:rsidR="0003013A" w:rsidRDefault="00E738CB">
            <w:pPr>
              <w:pBdr>
                <w:top w:val="nil"/>
                <w:left w:val="nil"/>
                <w:bottom w:val="nil"/>
                <w:right w:val="nil"/>
                <w:between w:val="nil"/>
              </w:pBdr>
              <w:spacing w:after="0"/>
              <w:jc w:val="center"/>
              <w:rPr>
                <w:rFonts w:ascii="Times New Roman" w:eastAsia="Times New Roman" w:hAnsi="Times New Roman" w:cs="Times New Roman"/>
                <w:color w:val="000000"/>
                <w:sz w:val="24"/>
                <w:szCs w:val="24"/>
              </w:rPr>
            </w:pPr>
            <w:r>
              <w:rPr>
                <w:rFonts w:ascii="Calibri" w:eastAsia="Calibri" w:hAnsi="Calibri" w:cs="Calibri"/>
                <w:color w:val="000000"/>
                <w:sz w:val="24"/>
                <w:szCs w:val="24"/>
              </w:rPr>
              <w:t>3 Years</w:t>
            </w:r>
          </w:p>
          <w:p w:rsidR="0003013A" w:rsidRDefault="00E738CB">
            <w:pPr>
              <w:pBdr>
                <w:top w:val="nil"/>
                <w:left w:val="nil"/>
                <w:bottom w:val="nil"/>
                <w:right w:val="nil"/>
                <w:between w:val="nil"/>
              </w:pBdr>
              <w:spacing w:after="0"/>
              <w:jc w:val="center"/>
              <w:rPr>
                <w:rFonts w:ascii="Times New Roman" w:eastAsia="Times New Roman" w:hAnsi="Times New Roman" w:cs="Times New Roman"/>
                <w:color w:val="000000"/>
                <w:sz w:val="24"/>
                <w:szCs w:val="24"/>
              </w:rPr>
            </w:pPr>
            <w:r>
              <w:rPr>
                <w:rFonts w:ascii="Calibri" w:eastAsia="Calibri" w:hAnsi="Calibri" w:cs="Calibri"/>
                <w:color w:val="000000"/>
                <w:sz w:val="24"/>
                <w:szCs w:val="24"/>
              </w:rPr>
              <w:t>December 2025</w:t>
            </w:r>
          </w:p>
          <w:p w:rsidR="0003013A" w:rsidRDefault="00E738CB">
            <w:pPr>
              <w:pBdr>
                <w:top w:val="nil"/>
                <w:left w:val="nil"/>
                <w:bottom w:val="nil"/>
                <w:right w:val="nil"/>
                <w:between w:val="nil"/>
              </w:pBdr>
              <w:spacing w:after="0"/>
              <w:jc w:val="center"/>
              <w:rPr>
                <w:rFonts w:ascii="Times New Roman" w:eastAsia="Times New Roman" w:hAnsi="Times New Roman" w:cs="Times New Roman"/>
                <w:color w:val="000000"/>
                <w:sz w:val="24"/>
                <w:szCs w:val="24"/>
              </w:rPr>
            </w:pPr>
            <w:r>
              <w:rPr>
                <w:rFonts w:ascii="Calibri" w:eastAsia="Calibri" w:hAnsi="Calibri" w:cs="Calibri"/>
                <w:color w:val="000000"/>
                <w:sz w:val="24"/>
                <w:szCs w:val="24"/>
              </w:rPr>
              <w:t>December 2028</w:t>
            </w:r>
          </w:p>
          <w:p w:rsidR="0003013A" w:rsidRDefault="0003013A"/>
        </w:tc>
      </w:tr>
      <w:tr w:rsidR="0003013A">
        <w:trPr>
          <w:jc w:val="center"/>
        </w:trPr>
        <w:tc>
          <w:tcPr>
            <w:tcW w:w="2103" w:type="dxa"/>
            <w:gridSpan w:val="2"/>
            <w:tcMar>
              <w:top w:w="0" w:type="dxa"/>
              <w:left w:w="108" w:type="dxa"/>
              <w:bottom w:w="0" w:type="dxa"/>
              <w:right w:w="108" w:type="dxa"/>
            </w:tcMar>
          </w:tcPr>
          <w:p w:rsidR="0003013A" w:rsidRDefault="0003013A"/>
        </w:tc>
        <w:tc>
          <w:tcPr>
            <w:tcW w:w="2173" w:type="dxa"/>
            <w:gridSpan w:val="2"/>
            <w:tcMar>
              <w:top w:w="0" w:type="dxa"/>
              <w:left w:w="108" w:type="dxa"/>
              <w:bottom w:w="0" w:type="dxa"/>
              <w:right w:w="108" w:type="dxa"/>
            </w:tcMar>
            <w:vAlign w:val="center"/>
          </w:tcPr>
          <w:p w:rsidR="0003013A" w:rsidRDefault="0003013A"/>
        </w:tc>
      </w:tr>
    </w:tbl>
    <w:p w:rsidR="0003013A" w:rsidRDefault="00E738CB">
      <w:pPr>
        <w:pBdr>
          <w:top w:val="nil"/>
          <w:left w:val="nil"/>
          <w:bottom w:val="nil"/>
          <w:right w:val="nil"/>
          <w:between w:val="nil"/>
        </w:pBdr>
        <w:spacing w:after="0"/>
        <w:jc w:val="center"/>
        <w:rPr>
          <w:rFonts w:ascii="Times New Roman" w:eastAsia="Times New Roman" w:hAnsi="Times New Roman" w:cs="Times New Roman"/>
          <w:color w:val="000000"/>
          <w:sz w:val="24"/>
          <w:szCs w:val="24"/>
        </w:rPr>
      </w:pPr>
      <w:r>
        <w:rPr>
          <w:rFonts w:ascii="Calibri" w:eastAsia="Calibri" w:hAnsi="Calibri" w:cs="Calibri"/>
          <w:b/>
          <w:bCs/>
          <w:color w:val="000000"/>
          <w:sz w:val="24"/>
          <w:szCs w:val="24"/>
        </w:rPr>
        <w:t xml:space="preserve">Approved </w:t>
      </w:r>
      <w:r>
        <w:rPr>
          <w:rFonts w:ascii="Calibri" w:eastAsia="Calibri" w:hAnsi="Calibri" w:cs="Calibri"/>
          <w:color w:val="000000"/>
          <w:sz w:val="24"/>
          <w:szCs w:val="24"/>
        </w:rPr>
        <w:t>by the Governing Body</w:t>
      </w:r>
    </w:p>
    <w:p w:rsidR="0003013A" w:rsidRDefault="00E738CB">
      <w:pPr>
        <w:pBdr>
          <w:top w:val="nil"/>
          <w:left w:val="nil"/>
          <w:bottom w:val="nil"/>
          <w:right w:val="nil"/>
          <w:between w:val="nil"/>
        </w:pBdr>
        <w:spacing w:after="0"/>
        <w:jc w:val="center"/>
        <w:rPr>
          <w:rFonts w:ascii="Times New Roman" w:eastAsia="Times New Roman" w:hAnsi="Times New Roman" w:cs="Times New Roman"/>
          <w:color w:val="000000"/>
          <w:sz w:val="24"/>
          <w:szCs w:val="24"/>
        </w:rPr>
      </w:pPr>
      <w:r>
        <w:rPr>
          <w:rFonts w:ascii="Calibri" w:eastAsia="Calibri" w:hAnsi="Calibri" w:cs="Calibri"/>
          <w:color w:val="000000"/>
          <w:sz w:val="24"/>
          <w:szCs w:val="24"/>
        </w:rPr>
        <w:br/>
        <w:t xml:space="preserve">Rebecca Livings – </w:t>
      </w:r>
      <w:proofErr w:type="spellStart"/>
      <w:r>
        <w:rPr>
          <w:rFonts w:ascii="Calibri" w:eastAsia="Calibri" w:hAnsi="Calibri" w:cs="Calibri"/>
          <w:color w:val="000000"/>
          <w:sz w:val="24"/>
          <w:szCs w:val="24"/>
        </w:rPr>
        <w:t>Headteacher</w:t>
      </w:r>
      <w:proofErr w:type="spellEnd"/>
      <w:r>
        <w:rPr>
          <w:rFonts w:ascii="Calibri" w:eastAsia="Calibri" w:hAnsi="Calibri" w:cs="Calibri"/>
          <w:color w:val="000000"/>
          <w:sz w:val="24"/>
          <w:szCs w:val="24"/>
        </w:rPr>
        <w:t> </w:t>
      </w:r>
    </w:p>
    <w:p w:rsidR="0003013A" w:rsidRDefault="0003013A">
      <w:pPr>
        <w:spacing w:after="240"/>
      </w:pPr>
    </w:p>
    <w:p w:rsidR="0003013A" w:rsidRDefault="00E738CB">
      <w:pPr>
        <w:pBdr>
          <w:top w:val="nil"/>
          <w:left w:val="nil"/>
          <w:bottom w:val="nil"/>
          <w:right w:val="nil"/>
          <w:between w:val="nil"/>
        </w:pBdr>
        <w:spacing w:after="0"/>
        <w:jc w:val="center"/>
        <w:rPr>
          <w:rFonts w:ascii="Times New Roman" w:eastAsia="Times New Roman" w:hAnsi="Times New Roman" w:cs="Times New Roman"/>
          <w:color w:val="000000"/>
          <w:sz w:val="24"/>
          <w:szCs w:val="24"/>
        </w:rPr>
      </w:pPr>
      <w:r>
        <w:rPr>
          <w:rFonts w:ascii="Calibri" w:eastAsia="Calibri" w:hAnsi="Calibri" w:cs="Calibri"/>
          <w:b/>
          <w:bCs/>
          <w:color w:val="000000"/>
          <w:sz w:val="24"/>
          <w:szCs w:val="24"/>
        </w:rPr>
        <w:t xml:space="preserve">Date Approved: </w:t>
      </w:r>
      <w:r>
        <w:rPr>
          <w:rFonts w:ascii="Calibri" w:eastAsia="Calibri" w:hAnsi="Calibri" w:cs="Calibri"/>
          <w:color w:val="000000"/>
          <w:sz w:val="24"/>
          <w:szCs w:val="24"/>
        </w:rPr>
        <w:t>December 2025</w:t>
      </w:r>
    </w:p>
    <w:p w:rsidR="0003013A" w:rsidRDefault="0003013A">
      <w:pPr>
        <w:spacing w:after="240"/>
      </w:pPr>
    </w:p>
    <w:p w:rsidR="0003013A" w:rsidRDefault="00E738CB">
      <w:pPr>
        <w:pBdr>
          <w:top w:val="nil"/>
          <w:left w:val="nil"/>
          <w:bottom w:val="nil"/>
          <w:right w:val="nil"/>
          <w:between w:val="nil"/>
        </w:pBdr>
        <w:spacing w:after="0"/>
        <w:ind w:left="300"/>
        <w:jc w:val="center"/>
        <w:rPr>
          <w:rFonts w:ascii="Calibri" w:eastAsia="Calibri" w:hAnsi="Calibri" w:cs="Calibri"/>
          <w:b/>
          <w:bCs/>
          <w:i/>
          <w:iCs/>
          <w:color w:val="000000"/>
          <w:sz w:val="24"/>
          <w:szCs w:val="24"/>
        </w:rPr>
      </w:pPr>
      <w:r>
        <w:rPr>
          <w:rFonts w:ascii="Calibri" w:eastAsia="Calibri" w:hAnsi="Calibri" w:cs="Calibri"/>
          <w:b/>
          <w:bCs/>
          <w:i/>
          <w:iCs/>
          <w:color w:val="000000"/>
          <w:sz w:val="24"/>
          <w:szCs w:val="24"/>
        </w:rPr>
        <w:t>‘Through our core Christian values, we aim to create new possibilities for our future, with compassion in our hearts and courage on our journey.’</w:t>
      </w:r>
    </w:p>
    <w:p w:rsidR="0003013A" w:rsidRDefault="0003013A">
      <w:pPr>
        <w:pBdr>
          <w:top w:val="nil"/>
          <w:left w:val="nil"/>
          <w:bottom w:val="nil"/>
          <w:right w:val="nil"/>
          <w:between w:val="nil"/>
        </w:pBdr>
        <w:spacing w:after="0"/>
        <w:ind w:left="300"/>
        <w:jc w:val="center"/>
        <w:rPr>
          <w:rFonts w:ascii="Calibri" w:eastAsia="Calibri" w:hAnsi="Calibri" w:cs="Calibri"/>
          <w:b/>
          <w:bCs/>
          <w:i/>
          <w:iCs/>
          <w:color w:val="000000"/>
          <w:sz w:val="24"/>
          <w:szCs w:val="24"/>
        </w:rPr>
      </w:pPr>
    </w:p>
    <w:p w:rsidR="0003013A" w:rsidRDefault="0003013A">
      <w:pPr>
        <w:pBdr>
          <w:top w:val="nil"/>
          <w:left w:val="nil"/>
          <w:bottom w:val="nil"/>
          <w:right w:val="nil"/>
          <w:between w:val="nil"/>
        </w:pBdr>
        <w:spacing w:after="0"/>
        <w:ind w:left="300"/>
        <w:jc w:val="center"/>
        <w:rPr>
          <w:rFonts w:ascii="Calibri" w:eastAsia="Calibri" w:hAnsi="Calibri" w:cs="Calibri"/>
          <w:b/>
          <w:bCs/>
          <w:i/>
          <w:iCs/>
          <w:color w:val="000000"/>
          <w:sz w:val="24"/>
          <w:szCs w:val="24"/>
        </w:rPr>
      </w:pPr>
    </w:p>
    <w:p w:rsidR="0003013A" w:rsidRDefault="0003013A">
      <w:pPr>
        <w:pBdr>
          <w:top w:val="nil"/>
          <w:left w:val="nil"/>
          <w:bottom w:val="nil"/>
          <w:right w:val="nil"/>
          <w:between w:val="nil"/>
        </w:pBdr>
        <w:spacing w:after="0"/>
        <w:ind w:left="300"/>
        <w:jc w:val="center"/>
        <w:rPr>
          <w:rFonts w:ascii="Calibri" w:eastAsia="Calibri" w:hAnsi="Calibri" w:cs="Calibri"/>
          <w:b/>
          <w:bCs/>
          <w:i/>
          <w:iCs/>
          <w:color w:val="000000"/>
          <w:sz w:val="24"/>
          <w:szCs w:val="24"/>
        </w:rPr>
      </w:pPr>
    </w:p>
    <w:p w:rsidR="0003013A" w:rsidRDefault="0003013A">
      <w:pPr>
        <w:pBdr>
          <w:top w:val="nil"/>
          <w:left w:val="nil"/>
          <w:bottom w:val="nil"/>
          <w:right w:val="nil"/>
          <w:between w:val="nil"/>
        </w:pBdr>
        <w:spacing w:after="0"/>
        <w:ind w:left="300"/>
        <w:jc w:val="center"/>
        <w:rPr>
          <w:rFonts w:ascii="Calibri" w:eastAsia="Calibri" w:hAnsi="Calibri" w:cs="Calibri"/>
          <w:b/>
          <w:bCs/>
          <w:i/>
          <w:iCs/>
          <w:color w:val="000000"/>
          <w:sz w:val="24"/>
          <w:szCs w:val="24"/>
        </w:rPr>
      </w:pPr>
    </w:p>
    <w:p w:rsidR="0003013A" w:rsidRDefault="0003013A">
      <w:pPr>
        <w:pBdr>
          <w:top w:val="nil"/>
          <w:left w:val="nil"/>
          <w:bottom w:val="nil"/>
          <w:right w:val="nil"/>
          <w:between w:val="nil"/>
        </w:pBdr>
        <w:spacing w:after="0"/>
        <w:ind w:left="300"/>
        <w:jc w:val="center"/>
        <w:rPr>
          <w:rFonts w:ascii="Calibri" w:eastAsia="Calibri" w:hAnsi="Calibri" w:cs="Calibri"/>
          <w:b/>
          <w:bCs/>
          <w:i/>
          <w:iCs/>
          <w:color w:val="000000"/>
          <w:sz w:val="24"/>
          <w:szCs w:val="24"/>
        </w:rPr>
      </w:pPr>
    </w:p>
    <w:p w:rsidR="0003013A" w:rsidRDefault="0003013A">
      <w:pPr>
        <w:pBdr>
          <w:top w:val="nil"/>
          <w:left w:val="nil"/>
          <w:bottom w:val="nil"/>
          <w:right w:val="nil"/>
          <w:between w:val="nil"/>
        </w:pBdr>
        <w:spacing w:after="0"/>
        <w:ind w:left="300"/>
        <w:jc w:val="center"/>
        <w:rPr>
          <w:rFonts w:ascii="Calibri" w:eastAsia="Calibri" w:hAnsi="Calibri" w:cs="Calibri"/>
          <w:b/>
          <w:bCs/>
          <w:i/>
          <w:iCs/>
          <w:color w:val="000000"/>
          <w:sz w:val="24"/>
          <w:szCs w:val="24"/>
        </w:rPr>
      </w:pPr>
    </w:p>
    <w:p w:rsidR="0003013A" w:rsidRDefault="0003013A">
      <w:pPr>
        <w:pBdr>
          <w:top w:val="nil"/>
          <w:left w:val="nil"/>
          <w:bottom w:val="nil"/>
          <w:right w:val="nil"/>
          <w:between w:val="nil"/>
        </w:pBdr>
        <w:spacing w:after="0"/>
        <w:ind w:left="300"/>
        <w:jc w:val="center"/>
        <w:rPr>
          <w:rFonts w:ascii="Calibri" w:eastAsia="Calibri" w:hAnsi="Calibri" w:cs="Calibri"/>
          <w:b/>
          <w:bCs/>
          <w:i/>
          <w:iCs/>
          <w:color w:val="000000"/>
          <w:sz w:val="24"/>
          <w:szCs w:val="24"/>
        </w:rPr>
      </w:pPr>
    </w:p>
    <w:p w:rsidR="0003013A" w:rsidRDefault="0003013A">
      <w:pPr>
        <w:pBdr>
          <w:top w:val="nil"/>
          <w:left w:val="nil"/>
          <w:bottom w:val="nil"/>
          <w:right w:val="nil"/>
          <w:between w:val="nil"/>
        </w:pBdr>
        <w:spacing w:after="0"/>
        <w:ind w:left="300"/>
        <w:jc w:val="center"/>
        <w:rPr>
          <w:rFonts w:ascii="Calibri" w:eastAsia="Calibri" w:hAnsi="Calibri" w:cs="Calibri"/>
          <w:b/>
          <w:bCs/>
          <w:i/>
          <w:iCs/>
          <w:color w:val="000000"/>
          <w:sz w:val="24"/>
          <w:szCs w:val="24"/>
        </w:rPr>
      </w:pPr>
    </w:p>
    <w:p w:rsidR="0003013A" w:rsidRDefault="0003013A">
      <w:pPr>
        <w:pBdr>
          <w:top w:val="nil"/>
          <w:left w:val="nil"/>
          <w:bottom w:val="nil"/>
          <w:right w:val="nil"/>
          <w:between w:val="nil"/>
        </w:pBdr>
        <w:spacing w:after="0"/>
        <w:ind w:left="300"/>
        <w:jc w:val="center"/>
        <w:rPr>
          <w:rFonts w:ascii="Calibri" w:eastAsia="Calibri" w:hAnsi="Calibri" w:cs="Calibri"/>
          <w:b/>
          <w:bCs/>
          <w:i/>
          <w:iCs/>
          <w:color w:val="000000"/>
          <w:sz w:val="24"/>
          <w:szCs w:val="24"/>
        </w:rPr>
      </w:pPr>
    </w:p>
    <w:p w:rsidR="0003013A" w:rsidRDefault="0003013A">
      <w:pPr>
        <w:pBdr>
          <w:top w:val="nil"/>
          <w:left w:val="nil"/>
          <w:bottom w:val="nil"/>
          <w:right w:val="nil"/>
          <w:between w:val="nil"/>
        </w:pBdr>
        <w:spacing w:after="0"/>
        <w:ind w:left="300"/>
        <w:jc w:val="center"/>
        <w:rPr>
          <w:rFonts w:ascii="Calibri" w:eastAsia="Calibri" w:hAnsi="Calibri" w:cs="Calibri"/>
          <w:b/>
          <w:bCs/>
          <w:i/>
          <w:iCs/>
          <w:color w:val="000000"/>
          <w:sz w:val="24"/>
          <w:szCs w:val="24"/>
        </w:rPr>
      </w:pPr>
    </w:p>
    <w:p w:rsidR="0003013A" w:rsidRDefault="0003013A">
      <w:pPr>
        <w:pBdr>
          <w:top w:val="nil"/>
          <w:left w:val="nil"/>
          <w:bottom w:val="nil"/>
          <w:right w:val="nil"/>
          <w:between w:val="nil"/>
        </w:pBdr>
        <w:spacing w:after="0"/>
        <w:ind w:left="300"/>
        <w:jc w:val="center"/>
        <w:rPr>
          <w:rFonts w:ascii="Times New Roman" w:eastAsia="Times New Roman" w:hAnsi="Times New Roman" w:cs="Times New Roman"/>
          <w:b/>
          <w:bCs/>
          <w:color w:val="000000"/>
          <w:sz w:val="24"/>
          <w:szCs w:val="24"/>
        </w:rPr>
      </w:pPr>
    </w:p>
    <w:p w:rsidR="0003013A" w:rsidRDefault="0003013A">
      <w:pPr>
        <w:rPr>
          <w:b/>
          <w:bCs/>
          <w:color w:val="FF0000"/>
        </w:rPr>
      </w:pPr>
    </w:p>
    <w:p w:rsidR="0003013A" w:rsidRDefault="00E738CB">
      <w:pPr>
        <w:keepNext/>
        <w:keepLines/>
        <w:spacing w:line="259" w:lineRule="auto"/>
        <w:rPr>
          <w:rFonts w:ascii="Calibri" w:eastAsia="Calibri" w:hAnsi="Calibri" w:cs="Calibri"/>
          <w:sz w:val="24"/>
          <w:szCs w:val="24"/>
        </w:rPr>
      </w:pPr>
      <w:r>
        <w:rPr>
          <w:rFonts w:ascii="Calibri" w:eastAsia="Calibri" w:hAnsi="Calibri" w:cs="Calibri"/>
          <w:b/>
          <w:bCs/>
          <w:color w:val="0D1C2F"/>
          <w:sz w:val="24"/>
          <w:szCs w:val="24"/>
        </w:rPr>
        <w:t>Contents</w:t>
      </w:r>
    </w:p>
    <w:sdt>
      <w:sdtPr>
        <w:id w:val="983002904"/>
        <w:docPartObj>
          <w:docPartGallery w:val="Table of Contents"/>
          <w:docPartUnique/>
        </w:docPartObj>
      </w:sdtPr>
      <w:sdtEndPr/>
      <w:sdtContent>
        <w:p w:rsidR="0003013A" w:rsidRDefault="00E738CB">
          <w:pPr>
            <w:pBdr>
              <w:top w:val="nil"/>
              <w:left w:val="nil"/>
              <w:bottom w:val="nil"/>
              <w:right w:val="nil"/>
              <w:between w:val="nil"/>
            </w:pBdr>
            <w:tabs>
              <w:tab w:val="right" w:leader="dot" w:pos="9736"/>
            </w:tabs>
            <w:spacing w:after="100"/>
            <w:rPr>
              <w:rFonts w:ascii="Calibri" w:eastAsia="Calibri" w:hAnsi="Calibri" w:cs="Calibri"/>
              <w:color w:val="000000"/>
              <w:sz w:val="24"/>
              <w:szCs w:val="24"/>
            </w:rPr>
          </w:pPr>
          <w:r>
            <w:fldChar w:fldCharType="begin"/>
          </w:r>
          <w:r>
            <w:instrText xml:space="preserve"> TOC \h \u \z \t "Heading 1,1,Heading 2,2,Heading 3,3,"</w:instrText>
          </w:r>
          <w:r>
            <w:fldChar w:fldCharType="separate"/>
          </w:r>
          <w:hyperlink w:anchor="_heading=h.pdgzsk6pgjyh">
            <w:r>
              <w:rPr>
                <w:rFonts w:ascii="Calibri" w:eastAsia="Calibri" w:hAnsi="Calibri" w:cs="Calibri"/>
                <w:color w:val="000000"/>
                <w:sz w:val="24"/>
                <w:szCs w:val="24"/>
              </w:rPr>
              <w:t>1. Aims</w:t>
            </w:r>
            <w:r>
              <w:rPr>
                <w:rFonts w:ascii="Calibri" w:eastAsia="Calibri" w:hAnsi="Calibri" w:cs="Calibri"/>
                <w:color w:val="000000"/>
                <w:sz w:val="24"/>
                <w:szCs w:val="24"/>
              </w:rPr>
              <w:tab/>
              <w:t>3</w:t>
            </w:r>
          </w:hyperlink>
        </w:p>
        <w:p w:rsidR="0003013A" w:rsidRDefault="00CC43CD">
          <w:pPr>
            <w:pBdr>
              <w:top w:val="nil"/>
              <w:left w:val="nil"/>
              <w:bottom w:val="nil"/>
              <w:right w:val="nil"/>
              <w:between w:val="nil"/>
            </w:pBdr>
            <w:tabs>
              <w:tab w:val="right" w:leader="dot" w:pos="9736"/>
            </w:tabs>
            <w:spacing w:after="100"/>
            <w:rPr>
              <w:rFonts w:ascii="Calibri" w:eastAsia="Calibri" w:hAnsi="Calibri" w:cs="Calibri"/>
              <w:color w:val="000000"/>
              <w:sz w:val="24"/>
              <w:szCs w:val="24"/>
            </w:rPr>
          </w:pPr>
          <w:hyperlink w:anchor="_heading=h.xxf9sbtn2r3w">
            <w:r w:rsidR="00E738CB">
              <w:rPr>
                <w:rFonts w:ascii="Calibri" w:eastAsia="Calibri" w:hAnsi="Calibri" w:cs="Calibri"/>
                <w:color w:val="000000"/>
                <w:sz w:val="24"/>
                <w:szCs w:val="24"/>
              </w:rPr>
              <w:t>2. Legislation and statutory guidance</w:t>
            </w:r>
            <w:r w:rsidR="00E738CB">
              <w:rPr>
                <w:rFonts w:ascii="Calibri" w:eastAsia="Calibri" w:hAnsi="Calibri" w:cs="Calibri"/>
                <w:color w:val="000000"/>
                <w:sz w:val="24"/>
                <w:szCs w:val="24"/>
              </w:rPr>
              <w:tab/>
              <w:t>3</w:t>
            </w:r>
          </w:hyperlink>
        </w:p>
        <w:p w:rsidR="0003013A" w:rsidRDefault="00CC43CD">
          <w:pPr>
            <w:pBdr>
              <w:top w:val="nil"/>
              <w:left w:val="nil"/>
              <w:bottom w:val="nil"/>
              <w:right w:val="nil"/>
              <w:between w:val="nil"/>
            </w:pBdr>
            <w:tabs>
              <w:tab w:val="right" w:leader="dot" w:pos="9736"/>
            </w:tabs>
            <w:spacing w:after="100"/>
            <w:rPr>
              <w:rFonts w:ascii="Calibri" w:eastAsia="Calibri" w:hAnsi="Calibri" w:cs="Calibri"/>
              <w:color w:val="000000"/>
              <w:sz w:val="24"/>
              <w:szCs w:val="24"/>
            </w:rPr>
          </w:pPr>
          <w:hyperlink w:anchor="_heading=h.48qjpv3bhtrn">
            <w:r w:rsidR="00E738CB">
              <w:rPr>
                <w:rFonts w:ascii="Calibri" w:eastAsia="Calibri" w:hAnsi="Calibri" w:cs="Calibri"/>
                <w:color w:val="000000"/>
                <w:sz w:val="24"/>
                <w:szCs w:val="24"/>
              </w:rPr>
              <w:t>3. Role of parents/carers</w:t>
            </w:r>
            <w:r w:rsidR="00E738CB">
              <w:rPr>
                <w:rFonts w:ascii="Calibri" w:eastAsia="Calibri" w:hAnsi="Calibri" w:cs="Calibri"/>
                <w:color w:val="000000"/>
                <w:sz w:val="24"/>
                <w:szCs w:val="24"/>
              </w:rPr>
              <w:tab/>
              <w:t>3</w:t>
            </w:r>
          </w:hyperlink>
        </w:p>
        <w:p w:rsidR="0003013A" w:rsidRDefault="00CC43CD">
          <w:pPr>
            <w:pBdr>
              <w:top w:val="nil"/>
              <w:left w:val="nil"/>
              <w:bottom w:val="nil"/>
              <w:right w:val="nil"/>
              <w:between w:val="nil"/>
            </w:pBdr>
            <w:tabs>
              <w:tab w:val="right" w:leader="dot" w:pos="9736"/>
            </w:tabs>
            <w:spacing w:after="100"/>
            <w:rPr>
              <w:rFonts w:ascii="Calibri" w:eastAsia="Calibri" w:hAnsi="Calibri" w:cs="Calibri"/>
              <w:color w:val="000000"/>
              <w:sz w:val="24"/>
              <w:szCs w:val="24"/>
            </w:rPr>
          </w:pPr>
          <w:hyperlink w:anchor="_heading=h.sr7wtq491pmc">
            <w:r w:rsidR="00E738CB">
              <w:rPr>
                <w:rFonts w:ascii="Calibri" w:eastAsia="Calibri" w:hAnsi="Calibri" w:cs="Calibri"/>
                <w:color w:val="000000"/>
                <w:sz w:val="24"/>
                <w:szCs w:val="24"/>
              </w:rPr>
              <w:t>4. Role of staff</w:t>
            </w:r>
            <w:r w:rsidR="00E738CB">
              <w:rPr>
                <w:rFonts w:ascii="Calibri" w:eastAsia="Calibri" w:hAnsi="Calibri" w:cs="Calibri"/>
                <w:color w:val="000000"/>
                <w:sz w:val="24"/>
                <w:szCs w:val="24"/>
              </w:rPr>
              <w:tab/>
              <w:t>4</w:t>
            </w:r>
          </w:hyperlink>
        </w:p>
        <w:p w:rsidR="0003013A" w:rsidRDefault="00CC43CD">
          <w:pPr>
            <w:pBdr>
              <w:top w:val="nil"/>
              <w:left w:val="nil"/>
              <w:bottom w:val="nil"/>
              <w:right w:val="nil"/>
              <w:between w:val="nil"/>
            </w:pBdr>
            <w:tabs>
              <w:tab w:val="right" w:leader="dot" w:pos="9736"/>
            </w:tabs>
            <w:spacing w:after="100"/>
            <w:rPr>
              <w:rFonts w:ascii="Calibri" w:eastAsia="Calibri" w:hAnsi="Calibri" w:cs="Calibri"/>
              <w:color w:val="000000"/>
              <w:sz w:val="24"/>
              <w:szCs w:val="24"/>
            </w:rPr>
          </w:pPr>
          <w:hyperlink w:anchor="_heading=h.dkech03fd2vl">
            <w:r w:rsidR="00E738CB">
              <w:rPr>
                <w:rFonts w:ascii="Calibri" w:eastAsia="Calibri" w:hAnsi="Calibri" w:cs="Calibri"/>
                <w:color w:val="000000"/>
                <w:sz w:val="24"/>
                <w:szCs w:val="24"/>
              </w:rPr>
              <w:t>5. Intimate care procedures</w:t>
            </w:r>
            <w:r w:rsidR="00E738CB">
              <w:rPr>
                <w:rFonts w:ascii="Calibri" w:eastAsia="Calibri" w:hAnsi="Calibri" w:cs="Calibri"/>
                <w:color w:val="000000"/>
                <w:sz w:val="24"/>
                <w:szCs w:val="24"/>
              </w:rPr>
              <w:tab/>
              <w:t>5</w:t>
            </w:r>
          </w:hyperlink>
        </w:p>
        <w:p w:rsidR="0003013A" w:rsidRDefault="00CC43CD">
          <w:pPr>
            <w:pBdr>
              <w:top w:val="nil"/>
              <w:left w:val="nil"/>
              <w:bottom w:val="nil"/>
              <w:right w:val="nil"/>
              <w:between w:val="nil"/>
            </w:pBdr>
            <w:tabs>
              <w:tab w:val="right" w:leader="dot" w:pos="9736"/>
            </w:tabs>
            <w:spacing w:after="100"/>
            <w:rPr>
              <w:rFonts w:ascii="Calibri" w:eastAsia="Calibri" w:hAnsi="Calibri" w:cs="Calibri"/>
              <w:color w:val="000000"/>
              <w:sz w:val="24"/>
              <w:szCs w:val="24"/>
            </w:rPr>
          </w:pPr>
          <w:hyperlink w:anchor="_heading=h.v81ke6ul91uh">
            <w:r w:rsidR="00E738CB">
              <w:rPr>
                <w:rFonts w:ascii="Calibri" w:eastAsia="Calibri" w:hAnsi="Calibri" w:cs="Calibri"/>
                <w:color w:val="000000"/>
                <w:sz w:val="24"/>
                <w:szCs w:val="24"/>
              </w:rPr>
              <w:t>6. Monitoring arrangements</w:t>
            </w:r>
            <w:r w:rsidR="00E738CB">
              <w:rPr>
                <w:rFonts w:ascii="Calibri" w:eastAsia="Calibri" w:hAnsi="Calibri" w:cs="Calibri"/>
                <w:color w:val="000000"/>
                <w:sz w:val="24"/>
                <w:szCs w:val="24"/>
              </w:rPr>
              <w:tab/>
              <w:t>7</w:t>
            </w:r>
          </w:hyperlink>
        </w:p>
        <w:p w:rsidR="0003013A" w:rsidRDefault="00CC43CD">
          <w:pPr>
            <w:pBdr>
              <w:top w:val="nil"/>
              <w:left w:val="nil"/>
              <w:bottom w:val="nil"/>
              <w:right w:val="nil"/>
              <w:between w:val="nil"/>
            </w:pBdr>
            <w:tabs>
              <w:tab w:val="right" w:leader="dot" w:pos="9736"/>
            </w:tabs>
            <w:spacing w:after="100"/>
            <w:rPr>
              <w:rFonts w:ascii="Calibri" w:eastAsia="Calibri" w:hAnsi="Calibri" w:cs="Calibri"/>
              <w:color w:val="000000"/>
              <w:sz w:val="24"/>
              <w:szCs w:val="24"/>
            </w:rPr>
          </w:pPr>
          <w:hyperlink w:anchor="_heading=h.pcnbe1smq9yx">
            <w:r w:rsidR="00E738CB">
              <w:rPr>
                <w:rFonts w:ascii="Calibri" w:eastAsia="Calibri" w:hAnsi="Calibri" w:cs="Calibri"/>
                <w:color w:val="000000"/>
                <w:sz w:val="24"/>
                <w:szCs w:val="24"/>
              </w:rPr>
              <w:t>7. Links with other policies</w:t>
            </w:r>
            <w:r w:rsidR="00E738CB">
              <w:rPr>
                <w:rFonts w:ascii="Calibri" w:eastAsia="Calibri" w:hAnsi="Calibri" w:cs="Calibri"/>
                <w:color w:val="000000"/>
                <w:sz w:val="24"/>
                <w:szCs w:val="24"/>
              </w:rPr>
              <w:tab/>
              <w:t>7</w:t>
            </w:r>
          </w:hyperlink>
        </w:p>
        <w:p w:rsidR="0003013A" w:rsidRDefault="00CC43CD">
          <w:pPr>
            <w:pBdr>
              <w:top w:val="nil"/>
              <w:left w:val="nil"/>
              <w:bottom w:val="nil"/>
              <w:right w:val="nil"/>
              <w:between w:val="nil"/>
            </w:pBdr>
            <w:tabs>
              <w:tab w:val="right" w:leader="dot" w:pos="9736"/>
            </w:tabs>
            <w:spacing w:after="100"/>
            <w:ind w:left="400"/>
            <w:rPr>
              <w:rFonts w:ascii="Calibri" w:eastAsia="Calibri" w:hAnsi="Calibri" w:cs="Calibri"/>
              <w:color w:val="000000"/>
              <w:sz w:val="24"/>
              <w:szCs w:val="24"/>
            </w:rPr>
          </w:pPr>
          <w:hyperlink w:anchor="_heading=h.khpvd7180cib">
            <w:r w:rsidR="00E738CB">
              <w:rPr>
                <w:rFonts w:ascii="Calibri" w:eastAsia="Calibri" w:hAnsi="Calibri" w:cs="Calibri"/>
                <w:color w:val="000000"/>
                <w:sz w:val="24"/>
                <w:szCs w:val="24"/>
              </w:rPr>
              <w:t>Appendix 1: template intimate care plan</w:t>
            </w:r>
            <w:r w:rsidR="00E738CB">
              <w:rPr>
                <w:rFonts w:ascii="Calibri" w:eastAsia="Calibri" w:hAnsi="Calibri" w:cs="Calibri"/>
                <w:color w:val="000000"/>
                <w:sz w:val="24"/>
                <w:szCs w:val="24"/>
              </w:rPr>
              <w:tab/>
              <w:t>8</w:t>
            </w:r>
          </w:hyperlink>
        </w:p>
        <w:p w:rsidR="0003013A" w:rsidRDefault="00CC43CD">
          <w:pPr>
            <w:pBdr>
              <w:top w:val="nil"/>
              <w:left w:val="nil"/>
              <w:bottom w:val="nil"/>
              <w:right w:val="nil"/>
              <w:between w:val="nil"/>
            </w:pBdr>
            <w:tabs>
              <w:tab w:val="right" w:leader="dot" w:pos="9736"/>
            </w:tabs>
            <w:spacing w:after="100"/>
            <w:ind w:left="400"/>
            <w:rPr>
              <w:rFonts w:ascii="Calibri" w:eastAsia="Calibri" w:hAnsi="Calibri" w:cs="Calibri"/>
              <w:color w:val="000000"/>
              <w:sz w:val="24"/>
              <w:szCs w:val="24"/>
            </w:rPr>
          </w:pPr>
          <w:hyperlink w:anchor="_heading=h.czaoc3n5c2d1">
            <w:r w:rsidR="00E738CB">
              <w:rPr>
                <w:rFonts w:ascii="Calibri" w:eastAsia="Calibri" w:hAnsi="Calibri" w:cs="Calibri"/>
                <w:color w:val="000000"/>
                <w:sz w:val="24"/>
                <w:szCs w:val="24"/>
              </w:rPr>
              <w:t>Appendix 2: template parent/carer consent form</w:t>
            </w:r>
            <w:r w:rsidR="00E738CB">
              <w:rPr>
                <w:rFonts w:ascii="Calibri" w:eastAsia="Calibri" w:hAnsi="Calibri" w:cs="Calibri"/>
                <w:color w:val="000000"/>
                <w:sz w:val="24"/>
                <w:szCs w:val="24"/>
              </w:rPr>
              <w:tab/>
              <w:t>10</w:t>
            </w:r>
          </w:hyperlink>
          <w:r w:rsidR="00E738CB">
            <w:fldChar w:fldCharType="end"/>
          </w:r>
        </w:p>
      </w:sdtContent>
    </w:sdt>
    <w:p w:rsidR="0003013A" w:rsidRDefault="00E738CB">
      <w:pPr>
        <w:spacing w:after="100"/>
        <w:ind w:left="400"/>
        <w:rPr>
          <w:rFonts w:ascii="Calibri" w:eastAsia="Calibri" w:hAnsi="Calibri" w:cs="Calibri"/>
          <w:color w:val="000000"/>
          <w:sz w:val="24"/>
          <w:szCs w:val="24"/>
        </w:rPr>
      </w:pPr>
      <w:r>
        <w:rPr>
          <w:rFonts w:ascii="Calibri" w:eastAsia="Calibri" w:hAnsi="Calibri" w:cs="Calibri"/>
          <w:color w:val="B5082E"/>
          <w:sz w:val="24"/>
          <w:szCs w:val="24"/>
        </w:rPr>
        <w:t xml:space="preserve"> </w:t>
      </w:r>
    </w:p>
    <w:p w:rsidR="0003013A" w:rsidRDefault="0003013A">
      <w:pPr>
        <w:spacing w:after="100"/>
        <w:ind w:left="400"/>
        <w:rPr>
          <w:rFonts w:ascii="Calibri" w:eastAsia="Calibri" w:hAnsi="Calibri" w:cs="Calibri"/>
          <w:sz w:val="24"/>
          <w:szCs w:val="24"/>
        </w:rPr>
      </w:pPr>
    </w:p>
    <w:p w:rsidR="0003013A" w:rsidRDefault="0003013A">
      <w:pPr>
        <w:spacing w:after="100"/>
        <w:ind w:left="400"/>
        <w:rPr>
          <w:rFonts w:ascii="Calibri" w:eastAsia="Calibri" w:hAnsi="Calibri" w:cs="Calibri"/>
          <w:sz w:val="24"/>
          <w:szCs w:val="24"/>
        </w:rPr>
      </w:pPr>
    </w:p>
    <w:p w:rsidR="0003013A" w:rsidRDefault="0003013A">
      <w:pPr>
        <w:spacing w:after="100"/>
        <w:ind w:left="400"/>
        <w:rPr>
          <w:rFonts w:ascii="Calibri" w:eastAsia="Calibri" w:hAnsi="Calibri" w:cs="Calibri"/>
          <w:sz w:val="24"/>
          <w:szCs w:val="24"/>
        </w:rPr>
      </w:pPr>
    </w:p>
    <w:p w:rsidR="0003013A" w:rsidRDefault="0003013A">
      <w:pPr>
        <w:spacing w:after="100"/>
        <w:ind w:left="400"/>
        <w:rPr>
          <w:rFonts w:ascii="Calibri" w:eastAsia="Calibri" w:hAnsi="Calibri" w:cs="Calibri"/>
          <w:sz w:val="24"/>
          <w:szCs w:val="24"/>
        </w:rPr>
      </w:pPr>
    </w:p>
    <w:p w:rsidR="0003013A" w:rsidRDefault="0003013A">
      <w:pPr>
        <w:spacing w:after="100"/>
        <w:ind w:left="400"/>
        <w:rPr>
          <w:rFonts w:ascii="Calibri" w:eastAsia="Calibri" w:hAnsi="Calibri" w:cs="Calibri"/>
          <w:sz w:val="24"/>
          <w:szCs w:val="24"/>
        </w:rPr>
      </w:pPr>
    </w:p>
    <w:p w:rsidR="0003013A" w:rsidRDefault="0003013A">
      <w:pPr>
        <w:spacing w:after="100"/>
        <w:ind w:left="400"/>
        <w:rPr>
          <w:rFonts w:ascii="Calibri" w:eastAsia="Calibri" w:hAnsi="Calibri" w:cs="Calibri"/>
          <w:sz w:val="24"/>
          <w:szCs w:val="24"/>
        </w:rPr>
      </w:pPr>
    </w:p>
    <w:p w:rsidR="0003013A" w:rsidRDefault="0003013A">
      <w:pPr>
        <w:spacing w:after="100"/>
        <w:ind w:left="400"/>
        <w:rPr>
          <w:rFonts w:ascii="Calibri" w:eastAsia="Calibri" w:hAnsi="Calibri" w:cs="Calibri"/>
          <w:sz w:val="24"/>
          <w:szCs w:val="24"/>
        </w:rPr>
      </w:pPr>
    </w:p>
    <w:p w:rsidR="0003013A" w:rsidRDefault="0003013A">
      <w:pPr>
        <w:spacing w:after="100"/>
        <w:ind w:left="400"/>
        <w:rPr>
          <w:rFonts w:ascii="Calibri" w:eastAsia="Calibri" w:hAnsi="Calibri" w:cs="Calibri"/>
          <w:sz w:val="24"/>
          <w:szCs w:val="24"/>
        </w:rPr>
      </w:pPr>
    </w:p>
    <w:p w:rsidR="0003013A" w:rsidRDefault="0003013A">
      <w:pPr>
        <w:spacing w:after="100"/>
        <w:ind w:left="400"/>
        <w:rPr>
          <w:rFonts w:ascii="Calibri" w:eastAsia="Calibri" w:hAnsi="Calibri" w:cs="Calibri"/>
          <w:sz w:val="24"/>
          <w:szCs w:val="24"/>
        </w:rPr>
      </w:pPr>
    </w:p>
    <w:p w:rsidR="0003013A" w:rsidRDefault="0003013A">
      <w:pPr>
        <w:spacing w:after="100"/>
        <w:ind w:left="400"/>
        <w:rPr>
          <w:rFonts w:ascii="Calibri" w:eastAsia="Calibri" w:hAnsi="Calibri" w:cs="Calibri"/>
          <w:sz w:val="24"/>
          <w:szCs w:val="24"/>
        </w:rPr>
      </w:pPr>
    </w:p>
    <w:p w:rsidR="0003013A" w:rsidRDefault="0003013A">
      <w:pPr>
        <w:spacing w:after="100"/>
        <w:ind w:left="400"/>
        <w:rPr>
          <w:rFonts w:ascii="Calibri" w:eastAsia="Calibri" w:hAnsi="Calibri" w:cs="Calibri"/>
          <w:sz w:val="24"/>
          <w:szCs w:val="24"/>
        </w:rPr>
      </w:pPr>
    </w:p>
    <w:p w:rsidR="0003013A" w:rsidRDefault="0003013A">
      <w:pPr>
        <w:spacing w:after="100"/>
        <w:ind w:left="400"/>
        <w:rPr>
          <w:rFonts w:ascii="Calibri" w:eastAsia="Calibri" w:hAnsi="Calibri" w:cs="Calibri"/>
          <w:sz w:val="24"/>
          <w:szCs w:val="24"/>
        </w:rPr>
      </w:pPr>
    </w:p>
    <w:p w:rsidR="0003013A" w:rsidRDefault="0003013A">
      <w:pPr>
        <w:spacing w:after="100"/>
        <w:ind w:left="400"/>
        <w:rPr>
          <w:rFonts w:ascii="Calibri" w:eastAsia="Calibri" w:hAnsi="Calibri" w:cs="Calibri"/>
          <w:sz w:val="24"/>
          <w:szCs w:val="24"/>
        </w:rPr>
      </w:pPr>
    </w:p>
    <w:p w:rsidR="0003013A" w:rsidRDefault="0003013A">
      <w:pPr>
        <w:spacing w:after="100"/>
        <w:ind w:left="400"/>
        <w:rPr>
          <w:rFonts w:ascii="Calibri" w:eastAsia="Calibri" w:hAnsi="Calibri" w:cs="Calibri"/>
          <w:sz w:val="24"/>
          <w:szCs w:val="24"/>
        </w:rPr>
      </w:pPr>
    </w:p>
    <w:p w:rsidR="0003013A" w:rsidRDefault="0003013A">
      <w:pPr>
        <w:spacing w:after="100"/>
        <w:ind w:left="400"/>
        <w:rPr>
          <w:rFonts w:ascii="Calibri" w:eastAsia="Calibri" w:hAnsi="Calibri" w:cs="Calibri"/>
          <w:sz w:val="24"/>
          <w:szCs w:val="24"/>
        </w:rPr>
      </w:pPr>
    </w:p>
    <w:p w:rsidR="0003013A" w:rsidRDefault="0003013A">
      <w:pPr>
        <w:spacing w:after="100"/>
        <w:ind w:left="400"/>
        <w:rPr>
          <w:rFonts w:ascii="Calibri" w:eastAsia="Calibri" w:hAnsi="Calibri" w:cs="Calibri"/>
          <w:sz w:val="24"/>
          <w:szCs w:val="24"/>
        </w:rPr>
      </w:pPr>
    </w:p>
    <w:p w:rsidR="0003013A" w:rsidRDefault="0003013A">
      <w:pPr>
        <w:spacing w:after="100"/>
        <w:ind w:left="400"/>
        <w:rPr>
          <w:rFonts w:ascii="Calibri" w:eastAsia="Calibri" w:hAnsi="Calibri" w:cs="Calibri"/>
          <w:sz w:val="24"/>
          <w:szCs w:val="24"/>
        </w:rPr>
      </w:pPr>
    </w:p>
    <w:p w:rsidR="0003013A" w:rsidRDefault="0003013A">
      <w:pPr>
        <w:spacing w:after="100"/>
        <w:ind w:left="400"/>
        <w:rPr>
          <w:rFonts w:ascii="Calibri" w:eastAsia="Calibri" w:hAnsi="Calibri" w:cs="Calibri"/>
          <w:sz w:val="24"/>
          <w:szCs w:val="24"/>
        </w:rPr>
      </w:pPr>
    </w:p>
    <w:p w:rsidR="0003013A" w:rsidRDefault="0003013A">
      <w:pPr>
        <w:spacing w:after="100"/>
        <w:ind w:left="400"/>
        <w:rPr>
          <w:rFonts w:ascii="Calibri" w:eastAsia="Calibri" w:hAnsi="Calibri" w:cs="Calibri"/>
          <w:sz w:val="24"/>
          <w:szCs w:val="24"/>
        </w:rPr>
      </w:pPr>
    </w:p>
    <w:p w:rsidR="0003013A" w:rsidRDefault="0003013A">
      <w:pPr>
        <w:spacing w:after="100"/>
        <w:ind w:left="400"/>
        <w:rPr>
          <w:rFonts w:ascii="Calibri" w:eastAsia="Calibri" w:hAnsi="Calibri" w:cs="Calibri"/>
          <w:sz w:val="24"/>
          <w:szCs w:val="24"/>
        </w:rPr>
      </w:pPr>
    </w:p>
    <w:p w:rsidR="0003013A" w:rsidRDefault="0003013A">
      <w:pPr>
        <w:spacing w:after="100"/>
        <w:ind w:left="400"/>
        <w:rPr>
          <w:rFonts w:ascii="Calibri" w:eastAsia="Calibri" w:hAnsi="Calibri" w:cs="Calibri"/>
          <w:sz w:val="24"/>
          <w:szCs w:val="24"/>
        </w:rPr>
      </w:pPr>
    </w:p>
    <w:p w:rsidR="0003013A" w:rsidRDefault="0003013A">
      <w:pPr>
        <w:spacing w:after="100"/>
        <w:ind w:left="400"/>
        <w:rPr>
          <w:rFonts w:ascii="Calibri" w:eastAsia="Calibri" w:hAnsi="Calibri" w:cs="Calibri"/>
          <w:sz w:val="24"/>
          <w:szCs w:val="24"/>
        </w:rPr>
      </w:pPr>
    </w:p>
    <w:p w:rsidR="0003013A" w:rsidRDefault="0003013A">
      <w:pPr>
        <w:spacing w:after="100"/>
        <w:ind w:left="400"/>
        <w:rPr>
          <w:rFonts w:ascii="Calibri" w:eastAsia="Calibri" w:hAnsi="Calibri" w:cs="Calibri"/>
          <w:sz w:val="24"/>
          <w:szCs w:val="24"/>
        </w:rPr>
      </w:pPr>
    </w:p>
    <w:p w:rsidR="0003013A" w:rsidRDefault="00E738CB" w:rsidP="00DA34CD">
      <w:pPr>
        <w:pBdr>
          <w:top w:val="nil"/>
          <w:left w:val="nil"/>
          <w:bottom w:val="nil"/>
          <w:right w:val="nil"/>
          <w:between w:val="nil"/>
        </w:pBdr>
        <w:spacing w:before="240" w:after="60"/>
        <w:rPr>
          <w:rFonts w:ascii="Calibri" w:eastAsia="Calibri" w:hAnsi="Calibri" w:cs="Calibri"/>
          <w:color w:val="000000"/>
          <w:sz w:val="24"/>
          <w:szCs w:val="24"/>
        </w:rPr>
      </w:pPr>
      <w:r>
        <w:rPr>
          <w:rFonts w:ascii="Calibri" w:eastAsia="Calibri" w:hAnsi="Calibri" w:cs="Calibri"/>
          <w:b/>
          <w:bCs/>
          <w:color w:val="000000"/>
          <w:sz w:val="24"/>
          <w:szCs w:val="24"/>
        </w:rPr>
        <w:t>Intimate Care &amp; Toileting Policy</w:t>
      </w:r>
    </w:p>
    <w:p w:rsidR="0003013A" w:rsidRDefault="00E738CB">
      <w:pPr>
        <w:pStyle w:val="Heading1"/>
        <w:rPr>
          <w:rFonts w:ascii="Calibri" w:eastAsia="Calibri" w:hAnsi="Calibri" w:cs="Calibri"/>
          <w:color w:val="000000"/>
          <w:sz w:val="24"/>
          <w:szCs w:val="24"/>
        </w:rPr>
      </w:pPr>
      <w:bookmarkStart w:id="1" w:name="_heading=h.pdgzsk6pgjyh" w:colFirst="0" w:colLast="0"/>
      <w:bookmarkEnd w:id="1"/>
      <w:r>
        <w:rPr>
          <w:rFonts w:ascii="Calibri" w:eastAsia="Calibri" w:hAnsi="Calibri" w:cs="Calibri"/>
          <w:color w:val="000000"/>
          <w:sz w:val="24"/>
          <w:szCs w:val="24"/>
        </w:rPr>
        <w:t>1. Aims</w:t>
      </w:r>
    </w:p>
    <w:p w:rsidR="0003013A" w:rsidRDefault="00E738CB">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This policy aims to ensure that:</w:t>
      </w:r>
    </w:p>
    <w:p w:rsidR="0003013A" w:rsidRDefault="00E738CB">
      <w:pPr>
        <w:numPr>
          <w:ilvl w:val="0"/>
          <w:numId w:val="3"/>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Intimate care is carried out properly by staff, in line with any agreed plans</w:t>
      </w:r>
    </w:p>
    <w:p w:rsidR="0003013A" w:rsidRDefault="00E738CB">
      <w:pPr>
        <w:numPr>
          <w:ilvl w:val="0"/>
          <w:numId w:val="3"/>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The dignity, privacy, rights and wellbeing of every child are safeguarded</w:t>
      </w:r>
    </w:p>
    <w:p w:rsidR="0003013A" w:rsidRDefault="00E738CB">
      <w:pPr>
        <w:numPr>
          <w:ilvl w:val="0"/>
          <w:numId w:val="3"/>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Pupils who require intimate care are not discriminated against, in line with the Equality Act 2010</w:t>
      </w:r>
    </w:p>
    <w:p w:rsidR="0003013A" w:rsidRDefault="00E738CB">
      <w:pPr>
        <w:numPr>
          <w:ilvl w:val="0"/>
          <w:numId w:val="3"/>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Parents/</w:t>
      </w:r>
      <w:proofErr w:type="spellStart"/>
      <w:r>
        <w:rPr>
          <w:rFonts w:ascii="Calibri" w:eastAsia="Calibri" w:hAnsi="Calibri" w:cs="Calibri"/>
          <w:color w:val="000000"/>
          <w:sz w:val="24"/>
          <w:szCs w:val="24"/>
        </w:rPr>
        <w:t>carers</w:t>
      </w:r>
      <w:proofErr w:type="spellEnd"/>
      <w:r>
        <w:rPr>
          <w:rFonts w:ascii="Calibri" w:eastAsia="Calibri" w:hAnsi="Calibri" w:cs="Calibri"/>
          <w:color w:val="000000"/>
          <w:sz w:val="24"/>
          <w:szCs w:val="24"/>
        </w:rPr>
        <w:t xml:space="preserve"> are assured that staff are knowledgeable about intimate care and that the needs of their child are taken into account</w:t>
      </w:r>
    </w:p>
    <w:p w:rsidR="0003013A" w:rsidRDefault="00E738CB">
      <w:pPr>
        <w:numPr>
          <w:ilvl w:val="0"/>
          <w:numId w:val="3"/>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Staff carrying out intimate care work do so within guidelines (i.e. health and safety, manual handling, safeguarding protocols awareness) that protect themselves and the pupils involved</w:t>
      </w:r>
    </w:p>
    <w:p w:rsidR="0003013A" w:rsidRDefault="00E738CB">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Intimate care refers to any care that involves toileting, washing, changing, touching or carrying out an invasive procedure to children’s intimate personal areas.</w:t>
      </w:r>
    </w:p>
    <w:p w:rsidR="0003013A" w:rsidRDefault="0003013A">
      <w:pPr>
        <w:rPr>
          <w:rFonts w:ascii="Calibri" w:eastAsia="Calibri" w:hAnsi="Calibri" w:cs="Calibri"/>
          <w:color w:val="000000"/>
          <w:sz w:val="24"/>
          <w:szCs w:val="24"/>
        </w:rPr>
      </w:pPr>
    </w:p>
    <w:p w:rsidR="0003013A" w:rsidRDefault="00E738CB">
      <w:pPr>
        <w:pStyle w:val="Heading1"/>
        <w:rPr>
          <w:rFonts w:ascii="Calibri" w:eastAsia="Calibri" w:hAnsi="Calibri" w:cs="Calibri"/>
          <w:color w:val="000000"/>
          <w:sz w:val="24"/>
          <w:szCs w:val="24"/>
        </w:rPr>
      </w:pPr>
      <w:bookmarkStart w:id="2" w:name="_heading=h.xxf9sbtn2r3w" w:colFirst="0" w:colLast="0"/>
      <w:bookmarkEnd w:id="2"/>
      <w:r>
        <w:rPr>
          <w:rFonts w:ascii="Calibri" w:eastAsia="Calibri" w:hAnsi="Calibri" w:cs="Calibri"/>
          <w:color w:val="000000"/>
          <w:sz w:val="24"/>
          <w:szCs w:val="24"/>
        </w:rPr>
        <w:t>2. Legislation and statutory guidance</w:t>
      </w:r>
    </w:p>
    <w:p w:rsidR="0003013A" w:rsidRDefault="00E738CB">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This policy complies with the Department for Education (</w:t>
      </w:r>
      <w:proofErr w:type="spellStart"/>
      <w:r>
        <w:rPr>
          <w:rFonts w:ascii="Calibri" w:eastAsia="Calibri" w:hAnsi="Calibri" w:cs="Calibri"/>
          <w:color w:val="000000"/>
          <w:sz w:val="24"/>
          <w:szCs w:val="24"/>
        </w:rPr>
        <w:t>DfE</w:t>
      </w:r>
      <w:proofErr w:type="spellEnd"/>
      <w:r>
        <w:rPr>
          <w:rFonts w:ascii="Calibri" w:eastAsia="Calibri" w:hAnsi="Calibri" w:cs="Calibri"/>
          <w:color w:val="000000"/>
          <w:sz w:val="24"/>
          <w:szCs w:val="24"/>
        </w:rPr>
        <w:t>) statutory safeguarding guidance</w:t>
      </w:r>
      <w:r>
        <w:rPr>
          <w:rFonts w:ascii="Calibri" w:eastAsia="Calibri" w:hAnsi="Calibri" w:cs="Calibri"/>
          <w:color w:val="B5082E"/>
          <w:sz w:val="24"/>
          <w:szCs w:val="24"/>
        </w:rPr>
        <w:t>:</w:t>
      </w:r>
    </w:p>
    <w:p w:rsidR="0003013A" w:rsidRDefault="00CC43CD">
      <w:pPr>
        <w:numPr>
          <w:ilvl w:val="0"/>
          <w:numId w:val="3"/>
        </w:numPr>
        <w:pBdr>
          <w:top w:val="nil"/>
          <w:left w:val="nil"/>
          <w:bottom w:val="nil"/>
          <w:right w:val="nil"/>
          <w:between w:val="nil"/>
        </w:pBdr>
        <w:rPr>
          <w:rFonts w:ascii="Calibri" w:eastAsia="Calibri" w:hAnsi="Calibri" w:cs="Calibri"/>
          <w:color w:val="000000"/>
          <w:sz w:val="24"/>
          <w:szCs w:val="24"/>
        </w:rPr>
      </w:pPr>
      <w:hyperlink r:id="rId10">
        <w:r w:rsidR="00E738CB">
          <w:rPr>
            <w:rFonts w:ascii="Calibri" w:eastAsia="Calibri" w:hAnsi="Calibri" w:cs="Calibri"/>
            <w:color w:val="0072CC"/>
            <w:sz w:val="24"/>
            <w:szCs w:val="24"/>
            <w:u w:val="single"/>
          </w:rPr>
          <w:t>Keeping Children Safe in Education</w:t>
        </w:r>
      </w:hyperlink>
      <w:r w:rsidR="00E738CB">
        <w:rPr>
          <w:rFonts w:ascii="Calibri" w:eastAsia="Calibri" w:hAnsi="Calibri" w:cs="Calibri"/>
          <w:color w:val="0072CC"/>
          <w:sz w:val="24"/>
          <w:szCs w:val="24"/>
          <w:u w:val="single"/>
        </w:rPr>
        <w:t xml:space="preserve"> </w:t>
      </w:r>
    </w:p>
    <w:p w:rsidR="0003013A" w:rsidRDefault="00CC43CD">
      <w:pPr>
        <w:numPr>
          <w:ilvl w:val="0"/>
          <w:numId w:val="3"/>
        </w:numPr>
        <w:pBdr>
          <w:top w:val="nil"/>
          <w:left w:val="nil"/>
          <w:bottom w:val="nil"/>
          <w:right w:val="nil"/>
          <w:between w:val="nil"/>
        </w:pBdr>
        <w:rPr>
          <w:rFonts w:ascii="Calibri" w:eastAsia="Calibri" w:hAnsi="Calibri" w:cs="Calibri"/>
          <w:color w:val="0072CC"/>
          <w:sz w:val="24"/>
          <w:szCs w:val="24"/>
          <w:u w:val="single"/>
        </w:rPr>
      </w:pPr>
      <w:hyperlink r:id="rId11">
        <w:r w:rsidR="00E738CB">
          <w:rPr>
            <w:rFonts w:ascii="Calibri" w:eastAsia="Calibri" w:hAnsi="Calibri" w:cs="Calibri"/>
            <w:color w:val="0072CC"/>
            <w:sz w:val="24"/>
            <w:szCs w:val="24"/>
            <w:u w:val="single"/>
          </w:rPr>
          <w:t>Early Years Foundation Stage (EYFS) statutory framework</w:t>
        </w:r>
      </w:hyperlink>
    </w:p>
    <w:p w:rsidR="0003013A" w:rsidRDefault="0003013A">
      <w:pPr>
        <w:rPr>
          <w:rFonts w:ascii="Calibri" w:eastAsia="Calibri" w:hAnsi="Calibri" w:cs="Calibri"/>
          <w:sz w:val="24"/>
          <w:szCs w:val="24"/>
        </w:rPr>
      </w:pPr>
    </w:p>
    <w:p w:rsidR="0003013A" w:rsidRDefault="00E738CB">
      <w:pPr>
        <w:pStyle w:val="Heading1"/>
        <w:rPr>
          <w:rFonts w:ascii="Calibri" w:eastAsia="Calibri" w:hAnsi="Calibri" w:cs="Calibri"/>
          <w:color w:val="000000"/>
          <w:sz w:val="24"/>
          <w:szCs w:val="24"/>
        </w:rPr>
      </w:pPr>
      <w:bookmarkStart w:id="3" w:name="_heading=h.48qjpv3bhtrn" w:colFirst="0" w:colLast="0"/>
      <w:bookmarkEnd w:id="3"/>
      <w:r>
        <w:rPr>
          <w:rFonts w:ascii="Calibri" w:eastAsia="Calibri" w:hAnsi="Calibri" w:cs="Calibri"/>
          <w:color w:val="000000"/>
          <w:sz w:val="24"/>
          <w:szCs w:val="24"/>
        </w:rPr>
        <w:t>3. Role of parents/</w:t>
      </w:r>
      <w:proofErr w:type="spellStart"/>
      <w:r>
        <w:rPr>
          <w:rFonts w:ascii="Calibri" w:eastAsia="Calibri" w:hAnsi="Calibri" w:cs="Calibri"/>
          <w:color w:val="000000"/>
          <w:sz w:val="24"/>
          <w:szCs w:val="24"/>
        </w:rPr>
        <w:t>carers</w:t>
      </w:r>
      <w:proofErr w:type="spellEnd"/>
    </w:p>
    <w:p w:rsidR="0003013A" w:rsidRDefault="00E738CB">
      <w:pPr>
        <w:pBdr>
          <w:top w:val="nil"/>
          <w:left w:val="nil"/>
          <w:bottom w:val="nil"/>
          <w:right w:val="nil"/>
          <w:between w:val="nil"/>
        </w:pBdr>
        <w:spacing w:before="240"/>
        <w:rPr>
          <w:rFonts w:ascii="Calibri" w:eastAsia="Calibri" w:hAnsi="Calibri" w:cs="Calibri"/>
          <w:b/>
          <w:bCs/>
          <w:color w:val="000000"/>
          <w:sz w:val="24"/>
          <w:szCs w:val="24"/>
        </w:rPr>
      </w:pPr>
      <w:bookmarkStart w:id="4" w:name="_heading=h.oz6oa5byz2kg" w:colFirst="0" w:colLast="0"/>
      <w:bookmarkEnd w:id="4"/>
      <w:r>
        <w:rPr>
          <w:rFonts w:ascii="Calibri" w:eastAsia="Calibri" w:hAnsi="Calibri" w:cs="Calibri"/>
          <w:b/>
          <w:bCs/>
          <w:color w:val="000000"/>
          <w:sz w:val="24"/>
          <w:szCs w:val="24"/>
        </w:rPr>
        <w:t>3.1 Seeking parental permission</w:t>
      </w:r>
    </w:p>
    <w:p w:rsidR="0003013A" w:rsidRDefault="0003013A">
      <w:pPr>
        <w:pBdr>
          <w:top w:val="nil"/>
          <w:left w:val="nil"/>
          <w:bottom w:val="nil"/>
          <w:right w:val="nil"/>
          <w:between w:val="nil"/>
        </w:pBdr>
        <w:rPr>
          <w:rFonts w:ascii="Calibri" w:eastAsia="Calibri" w:hAnsi="Calibri" w:cs="Calibri"/>
          <w:color w:val="000000"/>
          <w:sz w:val="24"/>
          <w:szCs w:val="24"/>
        </w:rPr>
      </w:pPr>
    </w:p>
    <w:p w:rsidR="0003013A" w:rsidRDefault="00E738CB">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For children who need routine intimate care (e.g. for nappy changes or toileting accidents), parents will be asked to:</w:t>
      </w:r>
    </w:p>
    <w:p w:rsidR="0003013A" w:rsidRDefault="00E738CB">
      <w:pPr>
        <w:numPr>
          <w:ilvl w:val="0"/>
          <w:numId w:val="3"/>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Sign a consent form</w:t>
      </w:r>
    </w:p>
    <w:p w:rsidR="0003013A" w:rsidRDefault="00E738CB">
      <w:pPr>
        <w:numPr>
          <w:ilvl w:val="0"/>
          <w:numId w:val="3"/>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Provide an adequate supply of necessary items (e.g. nappies, wipes, creams, changes of clothing)</w:t>
      </w:r>
    </w:p>
    <w:p w:rsidR="0003013A" w:rsidRDefault="0003013A">
      <w:pPr>
        <w:rPr>
          <w:rFonts w:ascii="Calibri" w:eastAsia="Calibri" w:hAnsi="Calibri" w:cs="Calibri"/>
          <w:color w:val="000000"/>
          <w:sz w:val="24"/>
          <w:szCs w:val="24"/>
        </w:rPr>
      </w:pPr>
    </w:p>
    <w:p w:rsidR="0003013A" w:rsidRDefault="00E738CB">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For children who need routine or occasional intimate care (e.g. for toileting or toileting accidents), parents/</w:t>
      </w:r>
      <w:proofErr w:type="spellStart"/>
      <w:r>
        <w:rPr>
          <w:rFonts w:ascii="Calibri" w:eastAsia="Calibri" w:hAnsi="Calibri" w:cs="Calibri"/>
          <w:color w:val="000000"/>
          <w:sz w:val="24"/>
          <w:szCs w:val="24"/>
        </w:rPr>
        <w:t>carers</w:t>
      </w:r>
      <w:proofErr w:type="spellEnd"/>
      <w:r>
        <w:rPr>
          <w:rFonts w:ascii="Calibri" w:eastAsia="Calibri" w:hAnsi="Calibri" w:cs="Calibri"/>
          <w:color w:val="000000"/>
          <w:sz w:val="24"/>
          <w:szCs w:val="24"/>
        </w:rPr>
        <w:t xml:space="preserve"> will be asked to sign a consent form.</w:t>
      </w:r>
    </w:p>
    <w:p w:rsidR="0003013A" w:rsidRDefault="00E738CB">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lastRenderedPageBreak/>
        <w:t>For children whose needs are more complex or who need particular support outside of what's covered in the consent form (if used), an intimate care plan will be created in discussion with parents/</w:t>
      </w:r>
      <w:proofErr w:type="spellStart"/>
      <w:r>
        <w:rPr>
          <w:rFonts w:ascii="Calibri" w:eastAsia="Calibri" w:hAnsi="Calibri" w:cs="Calibri"/>
          <w:color w:val="000000"/>
          <w:sz w:val="24"/>
          <w:szCs w:val="24"/>
        </w:rPr>
        <w:t>carers</w:t>
      </w:r>
      <w:proofErr w:type="spellEnd"/>
      <w:r>
        <w:rPr>
          <w:rFonts w:ascii="Calibri" w:eastAsia="Calibri" w:hAnsi="Calibri" w:cs="Calibri"/>
          <w:color w:val="000000"/>
          <w:sz w:val="24"/>
          <w:szCs w:val="24"/>
        </w:rPr>
        <w:t xml:space="preserve"> (see section 3.2 below).</w:t>
      </w:r>
    </w:p>
    <w:p w:rsidR="0003013A" w:rsidRDefault="00E738CB">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Where there isn’t an intimate care plan or parental consent for routine care in place, parental permission will be sought before performing any intimate care procedure.</w:t>
      </w:r>
    </w:p>
    <w:p w:rsidR="0003013A" w:rsidRDefault="00E738CB">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If the school is unable to get in touch with parents/</w:t>
      </w:r>
      <w:proofErr w:type="spellStart"/>
      <w:r>
        <w:rPr>
          <w:rFonts w:ascii="Calibri" w:eastAsia="Calibri" w:hAnsi="Calibri" w:cs="Calibri"/>
          <w:color w:val="000000"/>
          <w:sz w:val="24"/>
          <w:szCs w:val="24"/>
        </w:rPr>
        <w:t>carers</w:t>
      </w:r>
      <w:proofErr w:type="spellEnd"/>
      <w:r>
        <w:rPr>
          <w:rFonts w:ascii="Calibri" w:eastAsia="Calibri" w:hAnsi="Calibri" w:cs="Calibri"/>
          <w:color w:val="000000"/>
          <w:sz w:val="24"/>
          <w:szCs w:val="24"/>
        </w:rPr>
        <w:t xml:space="preserve"> and an intimate care procedure urgently needs to be carried out, the procedure will be carried out to ensure the child is comfortable, and the school will inform parents/</w:t>
      </w:r>
      <w:proofErr w:type="spellStart"/>
      <w:r>
        <w:rPr>
          <w:rFonts w:ascii="Calibri" w:eastAsia="Calibri" w:hAnsi="Calibri" w:cs="Calibri"/>
          <w:color w:val="000000"/>
          <w:sz w:val="24"/>
          <w:szCs w:val="24"/>
        </w:rPr>
        <w:t>carers</w:t>
      </w:r>
      <w:proofErr w:type="spellEnd"/>
      <w:r>
        <w:rPr>
          <w:rFonts w:ascii="Calibri" w:eastAsia="Calibri" w:hAnsi="Calibri" w:cs="Calibri"/>
          <w:color w:val="000000"/>
          <w:sz w:val="24"/>
          <w:szCs w:val="24"/>
        </w:rPr>
        <w:t xml:space="preserve"> afterwards. </w:t>
      </w:r>
    </w:p>
    <w:p w:rsidR="0003013A" w:rsidRDefault="00E738CB">
      <w:pPr>
        <w:pBdr>
          <w:top w:val="nil"/>
          <w:left w:val="nil"/>
          <w:bottom w:val="nil"/>
          <w:right w:val="nil"/>
          <w:between w:val="nil"/>
        </w:pBdr>
        <w:spacing w:before="240"/>
        <w:rPr>
          <w:rFonts w:ascii="Calibri" w:eastAsia="Calibri" w:hAnsi="Calibri" w:cs="Calibri"/>
          <w:b/>
          <w:bCs/>
          <w:color w:val="000000"/>
          <w:sz w:val="24"/>
          <w:szCs w:val="24"/>
        </w:rPr>
      </w:pPr>
      <w:r>
        <w:rPr>
          <w:rFonts w:ascii="Calibri" w:eastAsia="Calibri" w:hAnsi="Calibri" w:cs="Calibri"/>
          <w:b/>
          <w:bCs/>
          <w:color w:val="000000"/>
          <w:sz w:val="24"/>
          <w:szCs w:val="24"/>
        </w:rPr>
        <w:t>3.2 Creating an intimate care plan</w:t>
      </w:r>
    </w:p>
    <w:p w:rsidR="0003013A" w:rsidRDefault="00E738CB">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Where an intimate care plan is required, it will be agreed in discussion between the school, parents/</w:t>
      </w:r>
      <w:proofErr w:type="spellStart"/>
      <w:r>
        <w:rPr>
          <w:rFonts w:ascii="Calibri" w:eastAsia="Calibri" w:hAnsi="Calibri" w:cs="Calibri"/>
          <w:color w:val="000000"/>
          <w:sz w:val="24"/>
          <w:szCs w:val="24"/>
        </w:rPr>
        <w:t>carers</w:t>
      </w:r>
      <w:proofErr w:type="spellEnd"/>
      <w:r>
        <w:rPr>
          <w:rFonts w:ascii="Calibri" w:eastAsia="Calibri" w:hAnsi="Calibri" w:cs="Calibri"/>
          <w:color w:val="000000"/>
          <w:sz w:val="24"/>
          <w:szCs w:val="24"/>
        </w:rPr>
        <w:t>, the child (where possible) and any relevant health professionals.</w:t>
      </w:r>
    </w:p>
    <w:p w:rsidR="0003013A" w:rsidRDefault="00E738CB">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The school will work with parents/</w:t>
      </w:r>
      <w:proofErr w:type="spellStart"/>
      <w:r>
        <w:rPr>
          <w:rFonts w:ascii="Calibri" w:eastAsia="Calibri" w:hAnsi="Calibri" w:cs="Calibri"/>
          <w:color w:val="000000"/>
          <w:sz w:val="24"/>
          <w:szCs w:val="24"/>
        </w:rPr>
        <w:t>carers</w:t>
      </w:r>
      <w:proofErr w:type="spellEnd"/>
      <w:r>
        <w:rPr>
          <w:rFonts w:ascii="Calibri" w:eastAsia="Calibri" w:hAnsi="Calibri" w:cs="Calibri"/>
          <w:color w:val="000000"/>
          <w:sz w:val="24"/>
          <w:szCs w:val="24"/>
        </w:rPr>
        <w:t xml:space="preserve"> and take their preferences on board to make the process of intimate care as comfortable as possible, dealing with needs sensitively and appropriately.</w:t>
      </w:r>
    </w:p>
    <w:p w:rsidR="0003013A" w:rsidRDefault="00E738CB">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Subject to their age and understanding, the preferences of the child will also be taken into account. If there’s doubt whether the child is able to make an informed choice, their parents/</w:t>
      </w:r>
      <w:proofErr w:type="spellStart"/>
      <w:r>
        <w:rPr>
          <w:rFonts w:ascii="Calibri" w:eastAsia="Calibri" w:hAnsi="Calibri" w:cs="Calibri"/>
          <w:color w:val="000000"/>
          <w:sz w:val="24"/>
          <w:szCs w:val="24"/>
        </w:rPr>
        <w:t>carers</w:t>
      </w:r>
      <w:proofErr w:type="spellEnd"/>
      <w:r>
        <w:rPr>
          <w:rFonts w:ascii="Calibri" w:eastAsia="Calibri" w:hAnsi="Calibri" w:cs="Calibri"/>
          <w:color w:val="000000"/>
          <w:sz w:val="24"/>
          <w:szCs w:val="24"/>
        </w:rPr>
        <w:t xml:space="preserve"> will be consulted.</w:t>
      </w:r>
    </w:p>
    <w:p w:rsidR="0003013A" w:rsidRDefault="00E738CB">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The plan will be reviewed twice a year, even if no changes are necessary, and updated whenever there are changes to a pupil’s needs.</w:t>
      </w:r>
    </w:p>
    <w:p w:rsidR="0003013A" w:rsidRDefault="00E738CB">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See appendix 1 for a template plan.</w:t>
      </w:r>
    </w:p>
    <w:p w:rsidR="0003013A" w:rsidRDefault="00E738CB">
      <w:pPr>
        <w:pBdr>
          <w:top w:val="nil"/>
          <w:left w:val="nil"/>
          <w:bottom w:val="nil"/>
          <w:right w:val="nil"/>
          <w:between w:val="nil"/>
        </w:pBdr>
        <w:spacing w:before="240"/>
        <w:rPr>
          <w:rFonts w:ascii="Calibri" w:eastAsia="Calibri" w:hAnsi="Calibri" w:cs="Calibri"/>
          <w:b/>
          <w:bCs/>
          <w:color w:val="000000"/>
          <w:sz w:val="24"/>
          <w:szCs w:val="24"/>
        </w:rPr>
      </w:pPr>
      <w:r>
        <w:rPr>
          <w:rFonts w:ascii="Calibri" w:eastAsia="Calibri" w:hAnsi="Calibri" w:cs="Calibri"/>
          <w:b/>
          <w:bCs/>
          <w:color w:val="000000"/>
          <w:sz w:val="24"/>
          <w:szCs w:val="24"/>
        </w:rPr>
        <w:t>3.3 Sharing information</w:t>
      </w:r>
    </w:p>
    <w:p w:rsidR="0003013A" w:rsidRDefault="00E738CB">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The school will share information with parents/</w:t>
      </w:r>
      <w:proofErr w:type="spellStart"/>
      <w:r>
        <w:rPr>
          <w:rFonts w:ascii="Calibri" w:eastAsia="Calibri" w:hAnsi="Calibri" w:cs="Calibri"/>
          <w:color w:val="000000"/>
          <w:sz w:val="24"/>
          <w:szCs w:val="24"/>
        </w:rPr>
        <w:t>carers</w:t>
      </w:r>
      <w:proofErr w:type="spellEnd"/>
      <w:r>
        <w:rPr>
          <w:rFonts w:ascii="Calibri" w:eastAsia="Calibri" w:hAnsi="Calibri" w:cs="Calibri"/>
          <w:color w:val="000000"/>
          <w:sz w:val="24"/>
          <w:szCs w:val="24"/>
        </w:rPr>
        <w:t xml:space="preserve"> as needed to ensure a consistent approach. Parents/</w:t>
      </w:r>
      <w:proofErr w:type="spellStart"/>
      <w:r>
        <w:rPr>
          <w:rFonts w:ascii="Calibri" w:eastAsia="Calibri" w:hAnsi="Calibri" w:cs="Calibri"/>
          <w:color w:val="000000"/>
          <w:sz w:val="24"/>
          <w:szCs w:val="24"/>
        </w:rPr>
        <w:t>carers</w:t>
      </w:r>
      <w:proofErr w:type="spellEnd"/>
      <w:r>
        <w:rPr>
          <w:rFonts w:ascii="Calibri" w:eastAsia="Calibri" w:hAnsi="Calibri" w:cs="Calibri"/>
          <w:color w:val="000000"/>
          <w:sz w:val="24"/>
          <w:szCs w:val="24"/>
        </w:rPr>
        <w:t xml:space="preserve"> are expected to also share relevant information regarding any intimate matters as needed. </w:t>
      </w:r>
    </w:p>
    <w:p w:rsidR="0003013A" w:rsidRDefault="0003013A">
      <w:pPr>
        <w:rPr>
          <w:rFonts w:ascii="Calibri" w:eastAsia="Calibri" w:hAnsi="Calibri" w:cs="Calibri"/>
          <w:color w:val="000000"/>
          <w:sz w:val="24"/>
          <w:szCs w:val="24"/>
        </w:rPr>
      </w:pPr>
    </w:p>
    <w:p w:rsidR="0003013A" w:rsidRDefault="00E738CB">
      <w:pPr>
        <w:pStyle w:val="Heading1"/>
        <w:rPr>
          <w:rFonts w:ascii="Calibri" w:eastAsia="Calibri" w:hAnsi="Calibri" w:cs="Calibri"/>
          <w:color w:val="000000"/>
          <w:sz w:val="24"/>
          <w:szCs w:val="24"/>
        </w:rPr>
      </w:pPr>
      <w:bookmarkStart w:id="5" w:name="_heading=h.sr7wtq491pmc" w:colFirst="0" w:colLast="0"/>
      <w:bookmarkEnd w:id="5"/>
      <w:r>
        <w:rPr>
          <w:rFonts w:ascii="Calibri" w:eastAsia="Calibri" w:hAnsi="Calibri" w:cs="Calibri"/>
          <w:color w:val="000000"/>
          <w:sz w:val="24"/>
          <w:szCs w:val="24"/>
        </w:rPr>
        <w:t>4. Role of staff</w:t>
      </w:r>
    </w:p>
    <w:p w:rsidR="0003013A" w:rsidRDefault="00E738CB">
      <w:pPr>
        <w:pBdr>
          <w:top w:val="nil"/>
          <w:left w:val="nil"/>
          <w:bottom w:val="nil"/>
          <w:right w:val="nil"/>
          <w:between w:val="nil"/>
        </w:pBdr>
        <w:spacing w:before="240"/>
        <w:rPr>
          <w:rFonts w:ascii="Calibri" w:eastAsia="Calibri" w:hAnsi="Calibri" w:cs="Calibri"/>
          <w:b/>
          <w:bCs/>
          <w:color w:val="000000"/>
          <w:sz w:val="24"/>
          <w:szCs w:val="24"/>
        </w:rPr>
      </w:pPr>
      <w:r>
        <w:rPr>
          <w:rFonts w:ascii="Calibri" w:eastAsia="Calibri" w:hAnsi="Calibri" w:cs="Calibri"/>
          <w:b/>
          <w:bCs/>
          <w:color w:val="000000"/>
          <w:sz w:val="24"/>
          <w:szCs w:val="24"/>
        </w:rPr>
        <w:t>4.1 Which staff will be responsible</w:t>
      </w:r>
    </w:p>
    <w:p w:rsidR="0003013A" w:rsidRDefault="00E738CB">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Any roles who may carry out intimate care will have this set out in their contract or job description. This </w:t>
      </w:r>
      <w:r>
        <w:rPr>
          <w:rFonts w:ascii="Calibri" w:eastAsia="Calibri" w:hAnsi="Calibri" w:cs="Calibri"/>
          <w:color w:val="000000"/>
          <w:sz w:val="24"/>
          <w:szCs w:val="24"/>
          <w:highlight w:val="white"/>
        </w:rPr>
        <w:t>includes all teaching and class/office support staff.</w:t>
      </w:r>
    </w:p>
    <w:p w:rsidR="0003013A" w:rsidRDefault="00E738CB">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No other staff members can be required to provide intimate care.</w:t>
      </w:r>
    </w:p>
    <w:p w:rsidR="0003013A" w:rsidRDefault="00E738CB">
      <w:pPr>
        <w:pBdr>
          <w:top w:val="nil"/>
          <w:left w:val="nil"/>
          <w:bottom w:val="nil"/>
          <w:right w:val="nil"/>
          <w:between w:val="nil"/>
        </w:pBdr>
        <w:shd w:val="clear" w:color="auto" w:fill="FFFFFF"/>
        <w:rPr>
          <w:rFonts w:ascii="Calibri" w:eastAsia="Calibri" w:hAnsi="Calibri" w:cs="Calibri"/>
          <w:color w:val="000000"/>
          <w:sz w:val="24"/>
          <w:szCs w:val="24"/>
          <w:highlight w:val="yellow"/>
        </w:rPr>
      </w:pPr>
      <w:r>
        <w:rPr>
          <w:rFonts w:ascii="Calibri" w:eastAsia="Calibri" w:hAnsi="Calibri" w:cs="Calibri"/>
          <w:color w:val="000000"/>
          <w:sz w:val="24"/>
          <w:szCs w:val="24"/>
        </w:rPr>
        <w:t xml:space="preserve">All staff at St John the Baptist </w:t>
      </w:r>
      <w:proofErr w:type="spellStart"/>
      <w:r>
        <w:rPr>
          <w:rFonts w:ascii="Calibri" w:eastAsia="Calibri" w:hAnsi="Calibri" w:cs="Calibri"/>
          <w:color w:val="000000"/>
          <w:sz w:val="24"/>
          <w:szCs w:val="24"/>
        </w:rPr>
        <w:t>CofE</w:t>
      </w:r>
      <w:proofErr w:type="spellEnd"/>
      <w:r>
        <w:rPr>
          <w:rFonts w:ascii="Calibri" w:eastAsia="Calibri" w:hAnsi="Calibri" w:cs="Calibri"/>
          <w:color w:val="000000"/>
          <w:sz w:val="24"/>
          <w:szCs w:val="24"/>
        </w:rPr>
        <w:t xml:space="preserve"> Primary who carry out intimate care will have been subject to an enhanced Disclosure and Barring Service (DBS) with a barred list check before appointment, as well as other checks on their employment </w:t>
      </w:r>
      <w:r>
        <w:rPr>
          <w:rFonts w:ascii="Calibri" w:eastAsia="Calibri" w:hAnsi="Calibri" w:cs="Calibri"/>
          <w:color w:val="000000"/>
          <w:sz w:val="24"/>
          <w:szCs w:val="24"/>
          <w:highlight w:val="white"/>
        </w:rPr>
        <w:t>history.</w:t>
      </w:r>
      <w:r>
        <w:rPr>
          <w:rFonts w:ascii="Calibri" w:eastAsia="Calibri" w:hAnsi="Calibri" w:cs="Calibri"/>
          <w:color w:val="000000"/>
          <w:sz w:val="24"/>
          <w:szCs w:val="24"/>
          <w:highlight w:val="yellow"/>
        </w:rPr>
        <w:t xml:space="preserve"> </w:t>
      </w:r>
    </w:p>
    <w:p w:rsidR="0003013A" w:rsidRDefault="00E738CB">
      <w:pPr>
        <w:pBdr>
          <w:top w:val="nil"/>
          <w:left w:val="nil"/>
          <w:bottom w:val="nil"/>
          <w:right w:val="nil"/>
          <w:between w:val="nil"/>
        </w:pBdr>
        <w:shd w:val="clear" w:color="auto" w:fill="FFFFFF"/>
        <w:rPr>
          <w:rFonts w:ascii="Calibri" w:eastAsia="Calibri" w:hAnsi="Calibri" w:cs="Calibri"/>
          <w:color w:val="000000"/>
          <w:sz w:val="24"/>
          <w:szCs w:val="24"/>
        </w:rPr>
      </w:pPr>
      <w:r>
        <w:rPr>
          <w:rFonts w:ascii="Calibri" w:eastAsia="Calibri" w:hAnsi="Calibri" w:cs="Calibri"/>
          <w:color w:val="000000"/>
          <w:sz w:val="24"/>
          <w:szCs w:val="24"/>
          <w:highlight w:val="white"/>
        </w:rPr>
        <w:t xml:space="preserve">The </w:t>
      </w:r>
      <w:proofErr w:type="spellStart"/>
      <w:r>
        <w:rPr>
          <w:rFonts w:ascii="Calibri" w:eastAsia="Calibri" w:hAnsi="Calibri" w:cs="Calibri"/>
          <w:color w:val="000000"/>
          <w:sz w:val="24"/>
          <w:szCs w:val="24"/>
          <w:highlight w:val="white"/>
        </w:rPr>
        <w:t>SENDco</w:t>
      </w:r>
      <w:proofErr w:type="spellEnd"/>
      <w:r>
        <w:rPr>
          <w:rFonts w:ascii="Calibri" w:eastAsia="Calibri" w:hAnsi="Calibri" w:cs="Calibri"/>
          <w:color w:val="000000"/>
          <w:sz w:val="24"/>
          <w:szCs w:val="24"/>
          <w:highlight w:val="white"/>
        </w:rPr>
        <w:t xml:space="preserve"> will</w:t>
      </w:r>
      <w:r>
        <w:rPr>
          <w:rFonts w:ascii="Calibri" w:eastAsia="Calibri" w:hAnsi="Calibri" w:cs="Calibri"/>
          <w:color w:val="000000"/>
          <w:sz w:val="24"/>
          <w:szCs w:val="24"/>
        </w:rPr>
        <w:t>:</w:t>
      </w:r>
    </w:p>
    <w:p w:rsidR="0003013A" w:rsidRDefault="00E738CB">
      <w:pPr>
        <w:numPr>
          <w:ilvl w:val="0"/>
          <w:numId w:val="3"/>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Oversee the implementation of this policy</w:t>
      </w:r>
    </w:p>
    <w:p w:rsidR="0003013A" w:rsidRDefault="00E738CB">
      <w:pPr>
        <w:numPr>
          <w:ilvl w:val="0"/>
          <w:numId w:val="3"/>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Ensure staff receive appropriate training and support</w:t>
      </w:r>
    </w:p>
    <w:p w:rsidR="0003013A" w:rsidRDefault="00E738CB">
      <w:pPr>
        <w:numPr>
          <w:ilvl w:val="0"/>
          <w:numId w:val="3"/>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lastRenderedPageBreak/>
        <w:t>Oversee the development of individual intimate care plans</w:t>
      </w:r>
    </w:p>
    <w:p w:rsidR="0003013A" w:rsidRDefault="00E738CB">
      <w:pPr>
        <w:numPr>
          <w:ilvl w:val="0"/>
          <w:numId w:val="3"/>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Act as a point of contact for parents/</w:t>
      </w:r>
      <w:proofErr w:type="spellStart"/>
      <w:r>
        <w:rPr>
          <w:rFonts w:ascii="Calibri" w:eastAsia="Calibri" w:hAnsi="Calibri" w:cs="Calibri"/>
          <w:color w:val="000000"/>
          <w:sz w:val="24"/>
          <w:szCs w:val="24"/>
        </w:rPr>
        <w:t>carers</w:t>
      </w:r>
      <w:proofErr w:type="spellEnd"/>
      <w:r>
        <w:rPr>
          <w:rFonts w:ascii="Calibri" w:eastAsia="Calibri" w:hAnsi="Calibri" w:cs="Calibri"/>
          <w:color w:val="000000"/>
          <w:sz w:val="24"/>
          <w:szCs w:val="24"/>
        </w:rPr>
        <w:t>/staff regarding intimate care concerns</w:t>
      </w:r>
    </w:p>
    <w:p w:rsidR="0003013A" w:rsidRDefault="00E738CB">
      <w:pPr>
        <w:pBdr>
          <w:top w:val="nil"/>
          <w:left w:val="nil"/>
          <w:bottom w:val="nil"/>
          <w:right w:val="nil"/>
          <w:between w:val="nil"/>
        </w:pBdr>
        <w:spacing w:before="240"/>
        <w:rPr>
          <w:rFonts w:ascii="Calibri" w:eastAsia="Calibri" w:hAnsi="Calibri" w:cs="Calibri"/>
          <w:b/>
          <w:bCs/>
          <w:color w:val="000000"/>
          <w:sz w:val="24"/>
          <w:szCs w:val="24"/>
        </w:rPr>
      </w:pPr>
      <w:r>
        <w:rPr>
          <w:rFonts w:ascii="Calibri" w:eastAsia="Calibri" w:hAnsi="Calibri" w:cs="Calibri"/>
          <w:b/>
          <w:bCs/>
          <w:color w:val="000000"/>
          <w:sz w:val="24"/>
          <w:szCs w:val="24"/>
        </w:rPr>
        <w:t>4.2 How staff will be trained</w:t>
      </w:r>
    </w:p>
    <w:p w:rsidR="0003013A" w:rsidRDefault="00E738CB">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Staff will receive:</w:t>
      </w:r>
    </w:p>
    <w:p w:rsidR="0003013A" w:rsidRDefault="00E738CB">
      <w:pPr>
        <w:numPr>
          <w:ilvl w:val="0"/>
          <w:numId w:val="3"/>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Training in the specific types of intimate care they undertake</w:t>
      </w:r>
    </w:p>
    <w:p w:rsidR="0003013A" w:rsidRDefault="00E738CB">
      <w:pPr>
        <w:numPr>
          <w:ilvl w:val="0"/>
          <w:numId w:val="3"/>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Regular safeguarding training</w:t>
      </w:r>
    </w:p>
    <w:p w:rsidR="0003013A" w:rsidRDefault="00E738CB">
      <w:pPr>
        <w:numPr>
          <w:ilvl w:val="0"/>
          <w:numId w:val="3"/>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If necessary, manual handling training that enables them to remain safe and for the pupil to have as much participation as possible </w:t>
      </w:r>
    </w:p>
    <w:p w:rsidR="0003013A" w:rsidRDefault="00E738CB">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They will be familiar with:</w:t>
      </w:r>
    </w:p>
    <w:p w:rsidR="0003013A" w:rsidRDefault="00E738CB">
      <w:pPr>
        <w:numPr>
          <w:ilvl w:val="0"/>
          <w:numId w:val="3"/>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The control measures set out in risk assessments carried out by the school</w:t>
      </w:r>
    </w:p>
    <w:p w:rsidR="0003013A" w:rsidRDefault="00E738CB">
      <w:pPr>
        <w:numPr>
          <w:ilvl w:val="0"/>
          <w:numId w:val="3"/>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Hygiene and health and safety procedures</w:t>
      </w:r>
    </w:p>
    <w:p w:rsidR="0003013A" w:rsidRDefault="00E738CB">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They will also be encouraged to seek further advice as needed.</w:t>
      </w:r>
    </w:p>
    <w:p w:rsidR="0003013A" w:rsidRDefault="0003013A">
      <w:pPr>
        <w:rPr>
          <w:rFonts w:ascii="Calibri" w:eastAsia="Calibri" w:hAnsi="Calibri" w:cs="Calibri"/>
          <w:color w:val="000000"/>
          <w:sz w:val="24"/>
          <w:szCs w:val="24"/>
        </w:rPr>
      </w:pPr>
    </w:p>
    <w:p w:rsidR="0003013A" w:rsidRDefault="00E738CB">
      <w:pPr>
        <w:pStyle w:val="Heading1"/>
        <w:rPr>
          <w:rFonts w:ascii="Calibri" w:eastAsia="Calibri" w:hAnsi="Calibri" w:cs="Calibri"/>
          <w:color w:val="000000"/>
          <w:sz w:val="24"/>
          <w:szCs w:val="24"/>
        </w:rPr>
      </w:pPr>
      <w:bookmarkStart w:id="6" w:name="_heading=h.dkech03fd2vl" w:colFirst="0" w:colLast="0"/>
      <w:bookmarkEnd w:id="6"/>
      <w:r>
        <w:rPr>
          <w:rFonts w:ascii="Calibri" w:eastAsia="Calibri" w:hAnsi="Calibri" w:cs="Calibri"/>
          <w:color w:val="000000"/>
          <w:sz w:val="24"/>
          <w:szCs w:val="24"/>
        </w:rPr>
        <w:t>5. Intimate care procedures</w:t>
      </w:r>
    </w:p>
    <w:p w:rsidR="0003013A" w:rsidRDefault="00E738CB">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During nappy changes, toileting and any intimate care procedure, St John’s School will balance children’s privacy with safeguarding and support needs.</w:t>
      </w:r>
    </w:p>
    <w:p w:rsidR="0003013A" w:rsidRDefault="00E738CB">
      <w:pPr>
        <w:pBdr>
          <w:top w:val="nil"/>
          <w:left w:val="nil"/>
          <w:bottom w:val="nil"/>
          <w:right w:val="nil"/>
          <w:between w:val="nil"/>
        </w:pBdr>
        <w:spacing w:before="240"/>
        <w:rPr>
          <w:rFonts w:ascii="Calibri" w:eastAsia="Calibri" w:hAnsi="Calibri" w:cs="Calibri"/>
          <w:b/>
          <w:bCs/>
          <w:color w:val="000000"/>
          <w:sz w:val="24"/>
          <w:szCs w:val="24"/>
        </w:rPr>
      </w:pPr>
      <w:r>
        <w:rPr>
          <w:rFonts w:ascii="Calibri" w:eastAsia="Calibri" w:hAnsi="Calibri" w:cs="Calibri"/>
          <w:b/>
          <w:bCs/>
          <w:color w:val="000000"/>
          <w:sz w:val="24"/>
          <w:szCs w:val="24"/>
        </w:rPr>
        <w:t>5.1 Staffing</w:t>
      </w:r>
    </w:p>
    <w:p w:rsidR="0003013A" w:rsidRDefault="00E738CB">
      <w:pPr>
        <w:pBdr>
          <w:top w:val="nil"/>
          <w:left w:val="nil"/>
          <w:bottom w:val="nil"/>
          <w:right w:val="nil"/>
          <w:between w:val="nil"/>
        </w:pBdr>
        <w:rPr>
          <w:rFonts w:ascii="Calibri" w:eastAsia="Calibri" w:hAnsi="Calibri" w:cs="Calibri"/>
          <w:color w:val="000000"/>
          <w:sz w:val="24"/>
          <w:szCs w:val="24"/>
          <w:highlight w:val="white"/>
        </w:rPr>
      </w:pPr>
      <w:r>
        <w:rPr>
          <w:rFonts w:ascii="Calibri" w:eastAsia="Calibri" w:hAnsi="Calibri" w:cs="Calibri"/>
          <w:color w:val="000000"/>
          <w:sz w:val="24"/>
          <w:szCs w:val="24"/>
          <w:highlight w:val="white"/>
        </w:rPr>
        <w:t xml:space="preserve">All members of staff performing intimate care procedures have an enhanced DBS with barred list check. </w:t>
      </w:r>
    </w:p>
    <w:p w:rsidR="0003013A" w:rsidRDefault="00E738CB">
      <w:pPr>
        <w:rPr>
          <w:rFonts w:ascii="Calibri" w:eastAsia="Calibri" w:hAnsi="Calibri" w:cs="Calibri"/>
          <w:color w:val="000000"/>
          <w:sz w:val="24"/>
          <w:szCs w:val="24"/>
          <w:highlight w:val="white"/>
        </w:rPr>
      </w:pPr>
      <w:r>
        <w:rPr>
          <w:rFonts w:ascii="Calibri" w:eastAsia="Calibri" w:hAnsi="Calibri" w:cs="Calibri"/>
          <w:color w:val="000000"/>
          <w:sz w:val="24"/>
          <w:szCs w:val="24"/>
          <w:highlight w:val="white"/>
        </w:rPr>
        <w:t xml:space="preserve">In general, 1 member of staff will be present with each child, except for circumstances where: </w:t>
      </w:r>
    </w:p>
    <w:p w:rsidR="0003013A" w:rsidRDefault="00E738CB">
      <w:pPr>
        <w:numPr>
          <w:ilvl w:val="0"/>
          <w:numId w:val="3"/>
        </w:numPr>
        <w:pBdr>
          <w:top w:val="nil"/>
          <w:left w:val="nil"/>
          <w:bottom w:val="nil"/>
          <w:right w:val="nil"/>
          <w:between w:val="nil"/>
        </w:pBdr>
        <w:rPr>
          <w:rFonts w:ascii="Calibri" w:eastAsia="Calibri" w:hAnsi="Calibri" w:cs="Calibri"/>
          <w:color w:val="000000"/>
          <w:sz w:val="24"/>
          <w:szCs w:val="24"/>
          <w:highlight w:val="white"/>
        </w:rPr>
      </w:pPr>
      <w:r>
        <w:rPr>
          <w:rFonts w:ascii="Calibri" w:eastAsia="Calibri" w:hAnsi="Calibri" w:cs="Calibri"/>
          <w:color w:val="000000"/>
          <w:sz w:val="24"/>
          <w:szCs w:val="24"/>
          <w:highlight w:val="white"/>
        </w:rPr>
        <w:t xml:space="preserve">2 members of staff are needed to:  </w:t>
      </w:r>
    </w:p>
    <w:p w:rsidR="0003013A" w:rsidRDefault="00E738CB">
      <w:pPr>
        <w:numPr>
          <w:ilvl w:val="0"/>
          <w:numId w:val="2"/>
        </w:numPr>
        <w:pBdr>
          <w:top w:val="nil"/>
          <w:left w:val="nil"/>
          <w:bottom w:val="nil"/>
          <w:right w:val="nil"/>
          <w:between w:val="nil"/>
        </w:pBdr>
        <w:shd w:val="clear" w:color="auto" w:fill="FFFFFF"/>
        <w:ind w:right="567"/>
        <w:rPr>
          <w:rFonts w:ascii="Calibri" w:eastAsia="Calibri" w:hAnsi="Calibri" w:cs="Calibri"/>
          <w:color w:val="000000"/>
          <w:sz w:val="24"/>
          <w:szCs w:val="24"/>
          <w:highlight w:val="white"/>
        </w:rPr>
      </w:pPr>
      <w:r>
        <w:rPr>
          <w:rFonts w:ascii="Calibri" w:eastAsia="Calibri" w:hAnsi="Calibri" w:cs="Calibri"/>
          <w:color w:val="000000"/>
          <w:sz w:val="24"/>
          <w:szCs w:val="24"/>
          <w:highlight w:val="white"/>
        </w:rPr>
        <w:t>Safely handle a child who needs to be assisted</w:t>
      </w:r>
    </w:p>
    <w:p w:rsidR="0003013A" w:rsidRDefault="00E738CB">
      <w:pPr>
        <w:numPr>
          <w:ilvl w:val="0"/>
          <w:numId w:val="3"/>
        </w:numPr>
        <w:pBdr>
          <w:top w:val="nil"/>
          <w:left w:val="nil"/>
          <w:bottom w:val="nil"/>
          <w:right w:val="nil"/>
          <w:between w:val="nil"/>
        </w:pBdr>
        <w:shd w:val="clear" w:color="auto" w:fill="FFFFFF"/>
        <w:rPr>
          <w:rFonts w:ascii="Calibri" w:eastAsia="Calibri" w:hAnsi="Calibri" w:cs="Calibri"/>
          <w:color w:val="000000"/>
          <w:sz w:val="24"/>
          <w:szCs w:val="24"/>
          <w:highlight w:val="white"/>
        </w:rPr>
      </w:pPr>
      <w:r>
        <w:rPr>
          <w:rFonts w:ascii="Calibri" w:eastAsia="Calibri" w:hAnsi="Calibri" w:cs="Calibri"/>
          <w:color w:val="000000"/>
          <w:sz w:val="24"/>
          <w:szCs w:val="24"/>
          <w:highlight w:val="white"/>
        </w:rPr>
        <w:t xml:space="preserve">There is a known risk of false allegations by the pupil </w:t>
      </w:r>
    </w:p>
    <w:p w:rsidR="0003013A" w:rsidRDefault="00E738CB">
      <w:pPr>
        <w:pBdr>
          <w:top w:val="nil"/>
          <w:left w:val="nil"/>
          <w:bottom w:val="nil"/>
          <w:right w:val="nil"/>
          <w:between w:val="nil"/>
        </w:pBdr>
        <w:rPr>
          <w:rFonts w:ascii="Calibri" w:eastAsia="Calibri" w:hAnsi="Calibri" w:cs="Calibri"/>
          <w:color w:val="000000"/>
          <w:sz w:val="24"/>
          <w:szCs w:val="24"/>
          <w:highlight w:val="white"/>
        </w:rPr>
      </w:pPr>
      <w:r>
        <w:rPr>
          <w:rFonts w:ascii="Calibri" w:eastAsia="Calibri" w:hAnsi="Calibri" w:cs="Calibri"/>
          <w:color w:val="000000"/>
          <w:sz w:val="24"/>
          <w:szCs w:val="24"/>
          <w:highlight w:val="white"/>
        </w:rPr>
        <w:t xml:space="preserve">In cases where a pupil needs regular intimate care, where possible, the same member of staff will assist the same pupil each time they need support. We will train 2-3 members of staff per child to cover absences, emergencies and school trips. Where possible, we will ensure that these backup members of staff are also people known to the child.  </w:t>
      </w:r>
    </w:p>
    <w:p w:rsidR="0003013A" w:rsidRDefault="00E738CB">
      <w:pPr>
        <w:pBdr>
          <w:top w:val="nil"/>
          <w:left w:val="nil"/>
          <w:bottom w:val="nil"/>
          <w:right w:val="nil"/>
          <w:between w:val="nil"/>
        </w:pBdr>
        <w:rPr>
          <w:rFonts w:ascii="Calibri" w:eastAsia="Calibri" w:hAnsi="Calibri" w:cs="Calibri"/>
          <w:color w:val="000000"/>
          <w:sz w:val="24"/>
          <w:szCs w:val="24"/>
          <w:highlight w:val="white"/>
        </w:rPr>
      </w:pPr>
      <w:r>
        <w:rPr>
          <w:rFonts w:ascii="Calibri" w:eastAsia="Calibri" w:hAnsi="Calibri" w:cs="Calibri"/>
          <w:color w:val="000000"/>
          <w:sz w:val="24"/>
          <w:szCs w:val="24"/>
          <w:highlight w:val="white"/>
        </w:rPr>
        <w:t>At St John’s School, male members of staff may be allocated to change female pupils or vice versa. The decision to allocate a member of staff of a different gender to the pupil will be discussed with the parents/</w:t>
      </w:r>
      <w:proofErr w:type="spellStart"/>
      <w:r>
        <w:rPr>
          <w:rFonts w:ascii="Calibri" w:eastAsia="Calibri" w:hAnsi="Calibri" w:cs="Calibri"/>
          <w:color w:val="000000"/>
          <w:sz w:val="24"/>
          <w:szCs w:val="24"/>
          <w:highlight w:val="white"/>
        </w:rPr>
        <w:t>carers</w:t>
      </w:r>
      <w:proofErr w:type="spellEnd"/>
      <w:r>
        <w:rPr>
          <w:rFonts w:ascii="Calibri" w:eastAsia="Calibri" w:hAnsi="Calibri" w:cs="Calibri"/>
          <w:color w:val="000000"/>
          <w:sz w:val="24"/>
          <w:szCs w:val="24"/>
          <w:highlight w:val="white"/>
        </w:rPr>
        <w:t xml:space="preserve"> and pupil, if appropriate.</w:t>
      </w:r>
    </w:p>
    <w:p w:rsidR="0003013A" w:rsidRDefault="00E738CB">
      <w:pPr>
        <w:pBdr>
          <w:top w:val="nil"/>
          <w:left w:val="nil"/>
          <w:bottom w:val="nil"/>
          <w:right w:val="nil"/>
          <w:between w:val="nil"/>
        </w:pBdr>
        <w:spacing w:before="240"/>
        <w:rPr>
          <w:rFonts w:ascii="Calibri" w:eastAsia="Calibri" w:hAnsi="Calibri" w:cs="Calibri"/>
          <w:b/>
          <w:bCs/>
          <w:color w:val="000000"/>
          <w:sz w:val="24"/>
          <w:szCs w:val="24"/>
          <w:highlight w:val="white"/>
        </w:rPr>
      </w:pPr>
      <w:r>
        <w:rPr>
          <w:rFonts w:ascii="Calibri" w:eastAsia="Calibri" w:hAnsi="Calibri" w:cs="Calibri"/>
          <w:b/>
          <w:bCs/>
          <w:color w:val="000000"/>
          <w:sz w:val="24"/>
          <w:szCs w:val="24"/>
          <w:highlight w:val="white"/>
        </w:rPr>
        <w:t>5.2 Arrangements</w:t>
      </w:r>
    </w:p>
    <w:p w:rsidR="0003013A" w:rsidRDefault="00E738CB">
      <w:pPr>
        <w:pBdr>
          <w:top w:val="nil"/>
          <w:left w:val="nil"/>
          <w:bottom w:val="nil"/>
          <w:right w:val="nil"/>
          <w:between w:val="nil"/>
        </w:pBdr>
        <w:rPr>
          <w:rFonts w:ascii="Calibri" w:eastAsia="Calibri" w:hAnsi="Calibri" w:cs="Calibri"/>
          <w:color w:val="000000"/>
          <w:sz w:val="24"/>
          <w:szCs w:val="24"/>
          <w:highlight w:val="white"/>
        </w:rPr>
      </w:pPr>
      <w:r>
        <w:rPr>
          <w:rFonts w:ascii="Calibri" w:eastAsia="Calibri" w:hAnsi="Calibri" w:cs="Calibri"/>
          <w:color w:val="000000"/>
          <w:sz w:val="24"/>
          <w:szCs w:val="24"/>
          <w:highlight w:val="white"/>
        </w:rPr>
        <w:lastRenderedPageBreak/>
        <w:t>Procedures will be carried out in the Year R toilets or in the staff toilets to ensure privacy for the individual.</w:t>
      </w:r>
    </w:p>
    <w:p w:rsidR="0003013A" w:rsidRDefault="00E738CB">
      <w:pPr>
        <w:pBdr>
          <w:top w:val="nil"/>
          <w:left w:val="nil"/>
          <w:bottom w:val="nil"/>
          <w:right w:val="nil"/>
          <w:between w:val="nil"/>
        </w:pBdr>
        <w:rPr>
          <w:rFonts w:ascii="Calibri" w:eastAsia="Calibri" w:hAnsi="Calibri" w:cs="Calibri"/>
          <w:color w:val="000000"/>
          <w:sz w:val="24"/>
          <w:szCs w:val="24"/>
          <w:highlight w:val="white"/>
        </w:rPr>
      </w:pPr>
      <w:r>
        <w:rPr>
          <w:rFonts w:ascii="Calibri" w:eastAsia="Calibri" w:hAnsi="Calibri" w:cs="Calibri"/>
          <w:color w:val="000000"/>
          <w:sz w:val="24"/>
          <w:szCs w:val="24"/>
          <w:highlight w:val="white"/>
        </w:rPr>
        <w:t xml:space="preserve">Before going to perform intimate care on a child, the member of staff allocated to that child will </w:t>
      </w:r>
      <w:r>
        <w:rPr>
          <w:rFonts w:ascii="Calibri" w:eastAsia="Calibri" w:hAnsi="Calibri" w:cs="Calibri"/>
          <w:color w:val="000000"/>
          <w:sz w:val="24"/>
          <w:szCs w:val="24"/>
        </w:rPr>
        <w:t xml:space="preserve">inform another member of staff of where they are going, and leave doors open as much as privacy </w:t>
      </w:r>
      <w:r>
        <w:rPr>
          <w:rFonts w:ascii="Calibri" w:eastAsia="Calibri" w:hAnsi="Calibri" w:cs="Calibri"/>
          <w:color w:val="000000"/>
          <w:sz w:val="24"/>
          <w:szCs w:val="24"/>
          <w:highlight w:val="white"/>
        </w:rPr>
        <w:t xml:space="preserve">allows. Where possible, they should be within earshot of other members of staff, but the comfort and care of the child should be the priority when choosing a location.  </w:t>
      </w:r>
    </w:p>
    <w:p w:rsidR="0003013A" w:rsidRDefault="00E738CB">
      <w:pPr>
        <w:pBdr>
          <w:top w:val="nil"/>
          <w:left w:val="nil"/>
          <w:bottom w:val="nil"/>
          <w:right w:val="nil"/>
          <w:between w:val="nil"/>
        </w:pBdr>
        <w:rPr>
          <w:rFonts w:ascii="Calibri" w:eastAsia="Calibri" w:hAnsi="Calibri" w:cs="Calibri"/>
          <w:color w:val="000000"/>
          <w:sz w:val="24"/>
          <w:szCs w:val="24"/>
          <w:highlight w:val="white"/>
        </w:rPr>
      </w:pPr>
      <w:r>
        <w:rPr>
          <w:rFonts w:ascii="Calibri" w:eastAsia="Calibri" w:hAnsi="Calibri" w:cs="Calibri"/>
          <w:color w:val="000000"/>
          <w:sz w:val="24"/>
          <w:szCs w:val="24"/>
          <w:highlight w:val="white"/>
        </w:rPr>
        <w:t>When carrying out procedures, the school will provide staff with:</w:t>
      </w:r>
    </w:p>
    <w:p w:rsidR="0003013A" w:rsidRDefault="00E738CB">
      <w:pPr>
        <w:pBdr>
          <w:top w:val="nil"/>
          <w:left w:val="nil"/>
          <w:bottom w:val="nil"/>
          <w:right w:val="nil"/>
          <w:between w:val="nil"/>
        </w:pBdr>
        <w:rPr>
          <w:rFonts w:ascii="Calibri" w:eastAsia="Calibri" w:hAnsi="Calibri" w:cs="Calibri"/>
          <w:color w:val="000000"/>
          <w:sz w:val="24"/>
          <w:szCs w:val="24"/>
          <w:highlight w:val="white"/>
        </w:rPr>
      </w:pPr>
      <w:r>
        <w:rPr>
          <w:rFonts w:ascii="Calibri" w:eastAsia="Calibri" w:hAnsi="Calibri" w:cs="Calibri"/>
          <w:color w:val="000000"/>
          <w:sz w:val="24"/>
          <w:szCs w:val="24"/>
          <w:highlight w:val="white"/>
        </w:rPr>
        <w:t xml:space="preserve"> protective gloves, cleaning supplies and bins.</w:t>
      </w:r>
    </w:p>
    <w:p w:rsidR="0003013A" w:rsidRDefault="00E738CB">
      <w:pPr>
        <w:pBdr>
          <w:top w:val="nil"/>
          <w:left w:val="nil"/>
          <w:bottom w:val="nil"/>
          <w:right w:val="nil"/>
          <w:between w:val="nil"/>
        </w:pBdr>
        <w:rPr>
          <w:rFonts w:ascii="Calibri" w:eastAsia="Calibri" w:hAnsi="Calibri" w:cs="Calibri"/>
          <w:color w:val="000000"/>
          <w:sz w:val="24"/>
          <w:szCs w:val="24"/>
          <w:highlight w:val="white"/>
        </w:rPr>
      </w:pPr>
      <w:r>
        <w:rPr>
          <w:rFonts w:ascii="Calibri" w:eastAsia="Calibri" w:hAnsi="Calibri" w:cs="Calibri"/>
          <w:color w:val="000000"/>
          <w:sz w:val="24"/>
          <w:szCs w:val="24"/>
          <w:highlight w:val="white"/>
        </w:rPr>
        <w:t>For pupils needing routine intimate care, the school expects parents/</w:t>
      </w:r>
      <w:proofErr w:type="spellStart"/>
      <w:r>
        <w:rPr>
          <w:rFonts w:ascii="Calibri" w:eastAsia="Calibri" w:hAnsi="Calibri" w:cs="Calibri"/>
          <w:color w:val="000000"/>
          <w:sz w:val="24"/>
          <w:szCs w:val="24"/>
          <w:highlight w:val="white"/>
        </w:rPr>
        <w:t>carers</w:t>
      </w:r>
      <w:proofErr w:type="spellEnd"/>
      <w:r>
        <w:rPr>
          <w:rFonts w:ascii="Calibri" w:eastAsia="Calibri" w:hAnsi="Calibri" w:cs="Calibri"/>
          <w:color w:val="000000"/>
          <w:sz w:val="24"/>
          <w:szCs w:val="24"/>
          <w:highlight w:val="white"/>
        </w:rPr>
        <w:t xml:space="preserve"> to provide, when necessary, a good stock (at least a week’s worth in advance) of necessary resources, such as nappies, underwear and/or a spare set of clothing.</w:t>
      </w:r>
    </w:p>
    <w:p w:rsidR="0003013A" w:rsidRDefault="00E738CB">
      <w:pPr>
        <w:pBdr>
          <w:top w:val="nil"/>
          <w:left w:val="nil"/>
          <w:bottom w:val="nil"/>
          <w:right w:val="nil"/>
          <w:between w:val="nil"/>
        </w:pBdr>
        <w:rPr>
          <w:rFonts w:ascii="Calibri" w:eastAsia="Calibri" w:hAnsi="Calibri" w:cs="Calibri"/>
          <w:color w:val="000000"/>
          <w:sz w:val="24"/>
          <w:szCs w:val="24"/>
          <w:highlight w:val="white"/>
        </w:rPr>
      </w:pPr>
      <w:r>
        <w:rPr>
          <w:rFonts w:ascii="Calibri" w:eastAsia="Calibri" w:hAnsi="Calibri" w:cs="Calibri"/>
          <w:color w:val="000000"/>
          <w:sz w:val="24"/>
          <w:szCs w:val="24"/>
          <w:highlight w:val="white"/>
        </w:rPr>
        <w:t>Any soiled clothing will be contained securely, clearly labelled and discreetly returned to parents/</w:t>
      </w:r>
      <w:proofErr w:type="spellStart"/>
      <w:r>
        <w:rPr>
          <w:rFonts w:ascii="Calibri" w:eastAsia="Calibri" w:hAnsi="Calibri" w:cs="Calibri"/>
          <w:color w:val="000000"/>
          <w:sz w:val="24"/>
          <w:szCs w:val="24"/>
          <w:highlight w:val="white"/>
        </w:rPr>
        <w:t>carers</w:t>
      </w:r>
      <w:proofErr w:type="spellEnd"/>
      <w:r>
        <w:rPr>
          <w:rFonts w:ascii="Calibri" w:eastAsia="Calibri" w:hAnsi="Calibri" w:cs="Calibri"/>
          <w:color w:val="000000"/>
          <w:sz w:val="24"/>
          <w:szCs w:val="24"/>
          <w:highlight w:val="white"/>
        </w:rPr>
        <w:t xml:space="preserve"> at the end of the day.</w:t>
      </w:r>
    </w:p>
    <w:p w:rsidR="0003013A" w:rsidRDefault="00E738CB">
      <w:pPr>
        <w:pBdr>
          <w:top w:val="nil"/>
          <w:left w:val="nil"/>
          <w:bottom w:val="nil"/>
          <w:right w:val="nil"/>
          <w:between w:val="nil"/>
        </w:pBdr>
        <w:rPr>
          <w:rFonts w:ascii="Calibri" w:eastAsia="Calibri" w:hAnsi="Calibri" w:cs="Calibri"/>
          <w:color w:val="000000"/>
          <w:sz w:val="24"/>
          <w:szCs w:val="24"/>
          <w:highlight w:val="white"/>
        </w:rPr>
      </w:pPr>
      <w:r>
        <w:rPr>
          <w:rFonts w:ascii="Calibri" w:eastAsia="Calibri" w:hAnsi="Calibri" w:cs="Calibri"/>
          <w:color w:val="000000"/>
          <w:sz w:val="24"/>
          <w:szCs w:val="24"/>
          <w:highlight w:val="white"/>
        </w:rPr>
        <w:t>Explain if/how instances of intimate care are recorded (including, for example, date/time, staff involved, any relevant observations such as skin integrity) and reported to parents/</w:t>
      </w:r>
      <w:proofErr w:type="spellStart"/>
      <w:r>
        <w:rPr>
          <w:rFonts w:ascii="Calibri" w:eastAsia="Calibri" w:hAnsi="Calibri" w:cs="Calibri"/>
          <w:color w:val="000000"/>
          <w:sz w:val="24"/>
          <w:szCs w:val="24"/>
          <w:highlight w:val="white"/>
        </w:rPr>
        <w:t>carers</w:t>
      </w:r>
      <w:proofErr w:type="spellEnd"/>
      <w:r>
        <w:rPr>
          <w:rFonts w:ascii="Calibri" w:eastAsia="Calibri" w:hAnsi="Calibri" w:cs="Calibri"/>
          <w:color w:val="000000"/>
          <w:sz w:val="24"/>
          <w:szCs w:val="24"/>
          <w:highlight w:val="white"/>
        </w:rPr>
        <w:t>, if appropriate (Using appendix 3).</w:t>
      </w:r>
    </w:p>
    <w:p w:rsidR="0003013A" w:rsidRDefault="00E738CB">
      <w:pPr>
        <w:pBdr>
          <w:top w:val="nil"/>
          <w:left w:val="nil"/>
          <w:bottom w:val="nil"/>
          <w:right w:val="nil"/>
          <w:between w:val="nil"/>
        </w:pBdr>
        <w:rPr>
          <w:rFonts w:ascii="Calibri" w:eastAsia="Calibri" w:hAnsi="Calibri" w:cs="Calibri"/>
          <w:color w:val="000000"/>
          <w:sz w:val="24"/>
          <w:szCs w:val="24"/>
          <w:highlight w:val="white"/>
        </w:rPr>
      </w:pPr>
      <w:r>
        <w:rPr>
          <w:rFonts w:ascii="Calibri" w:eastAsia="Calibri" w:hAnsi="Calibri" w:cs="Calibri"/>
          <w:color w:val="000000"/>
          <w:sz w:val="24"/>
          <w:szCs w:val="24"/>
          <w:highlight w:val="white"/>
        </w:rPr>
        <w:t>5.3 Concerns about safeguarding</w:t>
      </w:r>
    </w:p>
    <w:p w:rsidR="0003013A" w:rsidRDefault="00E738CB">
      <w:pPr>
        <w:pBdr>
          <w:top w:val="nil"/>
          <w:left w:val="nil"/>
          <w:bottom w:val="nil"/>
          <w:right w:val="nil"/>
          <w:between w:val="nil"/>
        </w:pBdr>
        <w:rPr>
          <w:rFonts w:ascii="Calibri" w:eastAsia="Calibri" w:hAnsi="Calibri" w:cs="Calibri"/>
          <w:color w:val="000000"/>
          <w:sz w:val="24"/>
          <w:szCs w:val="24"/>
          <w:highlight w:val="white"/>
        </w:rPr>
      </w:pPr>
      <w:bookmarkStart w:id="7" w:name="_heading=h.oszxtcwshalr" w:colFirst="0" w:colLast="0"/>
      <w:bookmarkEnd w:id="7"/>
      <w:r>
        <w:rPr>
          <w:rFonts w:ascii="Calibri" w:eastAsia="Calibri" w:hAnsi="Calibri" w:cs="Calibri"/>
          <w:color w:val="000000"/>
          <w:sz w:val="24"/>
          <w:szCs w:val="24"/>
          <w:highlight w:val="white"/>
        </w:rPr>
        <w:t>If a member of staff carrying out intimate care has concerns about physical changes in a child’s appearance (e.g. marks, bruises, soreness), they will report this using the school’s safeguarding procedures.</w:t>
      </w:r>
    </w:p>
    <w:p w:rsidR="0003013A" w:rsidRDefault="00E738CB">
      <w:pPr>
        <w:pBdr>
          <w:top w:val="nil"/>
          <w:left w:val="nil"/>
          <w:bottom w:val="nil"/>
          <w:right w:val="nil"/>
          <w:between w:val="nil"/>
        </w:pBdr>
        <w:rPr>
          <w:rFonts w:ascii="Calibri" w:eastAsia="Calibri" w:hAnsi="Calibri" w:cs="Calibri"/>
          <w:color w:val="000000"/>
          <w:sz w:val="24"/>
          <w:szCs w:val="24"/>
          <w:highlight w:val="white"/>
        </w:rPr>
      </w:pPr>
      <w:r>
        <w:rPr>
          <w:rFonts w:ascii="Calibri" w:eastAsia="Calibri" w:hAnsi="Calibri" w:cs="Calibri"/>
          <w:color w:val="000000"/>
          <w:sz w:val="24"/>
          <w:szCs w:val="24"/>
          <w:highlight w:val="white"/>
        </w:rPr>
        <w:t xml:space="preserve">If a child is hurt accidentally or there is an issue when carrying out the procedure, the staff member will report the incident immediately to the </w:t>
      </w:r>
      <w:proofErr w:type="spellStart"/>
      <w:r>
        <w:rPr>
          <w:rFonts w:ascii="Calibri" w:eastAsia="Calibri" w:hAnsi="Calibri" w:cs="Calibri"/>
          <w:color w:val="000000"/>
          <w:sz w:val="24"/>
          <w:szCs w:val="24"/>
          <w:highlight w:val="white"/>
        </w:rPr>
        <w:t>Headteacher</w:t>
      </w:r>
      <w:proofErr w:type="spellEnd"/>
      <w:r>
        <w:rPr>
          <w:rFonts w:ascii="Calibri" w:eastAsia="Calibri" w:hAnsi="Calibri" w:cs="Calibri"/>
          <w:color w:val="000000"/>
          <w:sz w:val="24"/>
          <w:szCs w:val="24"/>
          <w:highlight w:val="white"/>
        </w:rPr>
        <w:t xml:space="preserve"> or </w:t>
      </w:r>
      <w:proofErr w:type="spellStart"/>
      <w:r>
        <w:rPr>
          <w:rFonts w:ascii="Calibri" w:eastAsia="Calibri" w:hAnsi="Calibri" w:cs="Calibri"/>
          <w:color w:val="000000"/>
          <w:sz w:val="24"/>
          <w:szCs w:val="24"/>
          <w:highlight w:val="white"/>
        </w:rPr>
        <w:t>SENDco</w:t>
      </w:r>
      <w:proofErr w:type="spellEnd"/>
    </w:p>
    <w:p w:rsidR="0003013A" w:rsidRDefault="00E738CB">
      <w:pPr>
        <w:pBdr>
          <w:top w:val="nil"/>
          <w:left w:val="nil"/>
          <w:bottom w:val="nil"/>
          <w:right w:val="nil"/>
          <w:between w:val="nil"/>
        </w:pBdr>
        <w:rPr>
          <w:rFonts w:ascii="Calibri" w:eastAsia="Calibri" w:hAnsi="Calibri" w:cs="Calibri"/>
          <w:color w:val="000000"/>
          <w:sz w:val="24"/>
          <w:szCs w:val="24"/>
          <w:highlight w:val="white"/>
        </w:rPr>
      </w:pPr>
      <w:r>
        <w:rPr>
          <w:rFonts w:ascii="Calibri" w:eastAsia="Calibri" w:hAnsi="Calibri" w:cs="Calibri"/>
          <w:color w:val="000000"/>
          <w:sz w:val="24"/>
          <w:szCs w:val="24"/>
          <w:highlight w:val="white"/>
        </w:rPr>
        <w:t>If a child makes an allegation against a member of staff, the responsibility for intimate care of that child will be given to another member of staff as quickly as possible and the allegation will be investigated according to the school’s safeguarding procedures.</w:t>
      </w:r>
    </w:p>
    <w:p w:rsidR="0003013A" w:rsidRDefault="00E738CB">
      <w:pPr>
        <w:pBdr>
          <w:top w:val="nil"/>
          <w:left w:val="nil"/>
          <w:bottom w:val="nil"/>
          <w:right w:val="nil"/>
          <w:between w:val="nil"/>
        </w:pBdr>
        <w:rPr>
          <w:rFonts w:ascii="Calibri" w:eastAsia="Calibri" w:hAnsi="Calibri" w:cs="Calibri"/>
          <w:color w:val="000000"/>
          <w:sz w:val="24"/>
          <w:szCs w:val="24"/>
          <w:highlight w:val="white"/>
        </w:rPr>
      </w:pPr>
      <w:r>
        <w:rPr>
          <w:rFonts w:ascii="Calibri" w:eastAsia="Calibri" w:hAnsi="Calibri" w:cs="Calibri"/>
          <w:color w:val="000000"/>
          <w:sz w:val="24"/>
          <w:szCs w:val="24"/>
          <w:highlight w:val="white"/>
        </w:rPr>
        <w:t>Where the school notices an increasing pattern of soiling instances, it will first hold a meeting with parents/</w:t>
      </w:r>
      <w:proofErr w:type="spellStart"/>
      <w:r>
        <w:rPr>
          <w:rFonts w:ascii="Calibri" w:eastAsia="Calibri" w:hAnsi="Calibri" w:cs="Calibri"/>
          <w:color w:val="000000"/>
          <w:sz w:val="24"/>
          <w:szCs w:val="24"/>
          <w:highlight w:val="white"/>
        </w:rPr>
        <w:t>carers</w:t>
      </w:r>
      <w:proofErr w:type="spellEnd"/>
      <w:r>
        <w:rPr>
          <w:rFonts w:ascii="Calibri" w:eastAsia="Calibri" w:hAnsi="Calibri" w:cs="Calibri"/>
          <w:color w:val="000000"/>
          <w:sz w:val="24"/>
          <w:szCs w:val="24"/>
          <w:highlight w:val="white"/>
        </w:rPr>
        <w:t xml:space="preserve"> and with any other relevant individuals, such as medical professionals involved with the child to discuss why this might be occurring, and how to help the child. If the pattern continues, the school’s designated safeguarding lead (DSL) will be notified. If there is other evidence which indicates a safeguarding concern, the DSL may contact the local authority designated officer (LADO), who will consider whether there is a safeguarding issue.</w:t>
      </w:r>
    </w:p>
    <w:p w:rsidR="0003013A" w:rsidRDefault="00E738CB">
      <w:pPr>
        <w:pBdr>
          <w:top w:val="nil"/>
          <w:left w:val="nil"/>
          <w:bottom w:val="nil"/>
          <w:right w:val="nil"/>
          <w:between w:val="nil"/>
        </w:pBdr>
        <w:spacing w:before="240"/>
        <w:rPr>
          <w:rFonts w:ascii="Calibri" w:eastAsia="Calibri" w:hAnsi="Calibri" w:cs="Calibri"/>
          <w:b/>
          <w:bCs/>
          <w:color w:val="000000"/>
          <w:sz w:val="24"/>
          <w:szCs w:val="24"/>
          <w:highlight w:val="white"/>
        </w:rPr>
      </w:pPr>
      <w:r>
        <w:rPr>
          <w:rFonts w:ascii="Calibri" w:eastAsia="Calibri" w:hAnsi="Calibri" w:cs="Calibri"/>
          <w:b/>
          <w:bCs/>
          <w:color w:val="000000"/>
          <w:sz w:val="24"/>
          <w:szCs w:val="24"/>
          <w:highlight w:val="white"/>
        </w:rPr>
        <w:t xml:space="preserve">5.4 Specific procedures for nappy changing in nursery/early years </w:t>
      </w:r>
    </w:p>
    <w:p w:rsidR="0003013A" w:rsidRDefault="00E738CB">
      <w:pPr>
        <w:numPr>
          <w:ilvl w:val="0"/>
          <w:numId w:val="3"/>
        </w:numPr>
        <w:pBdr>
          <w:top w:val="nil"/>
          <w:left w:val="nil"/>
          <w:bottom w:val="nil"/>
          <w:right w:val="nil"/>
          <w:between w:val="nil"/>
        </w:pBdr>
        <w:rPr>
          <w:rFonts w:ascii="Calibri" w:eastAsia="Calibri" w:hAnsi="Calibri" w:cs="Calibri"/>
          <w:color w:val="000000"/>
          <w:sz w:val="24"/>
          <w:szCs w:val="24"/>
          <w:highlight w:val="white"/>
        </w:rPr>
      </w:pPr>
      <w:r>
        <w:rPr>
          <w:rFonts w:ascii="Calibri" w:eastAsia="Calibri" w:hAnsi="Calibri" w:cs="Calibri"/>
          <w:color w:val="000000"/>
          <w:sz w:val="24"/>
          <w:szCs w:val="24"/>
          <w:highlight w:val="white"/>
        </w:rPr>
        <w:t>Preparation and hygiene precautions (e.g., use of disposable gloves, aprons, handwashing)</w:t>
      </w:r>
    </w:p>
    <w:p w:rsidR="0003013A" w:rsidRDefault="00E738CB">
      <w:pPr>
        <w:numPr>
          <w:ilvl w:val="0"/>
          <w:numId w:val="3"/>
        </w:numPr>
        <w:pBdr>
          <w:top w:val="nil"/>
          <w:left w:val="nil"/>
          <w:bottom w:val="nil"/>
          <w:right w:val="nil"/>
          <w:between w:val="nil"/>
        </w:pBdr>
        <w:rPr>
          <w:rFonts w:ascii="Calibri" w:eastAsia="Calibri" w:hAnsi="Calibri" w:cs="Calibri"/>
          <w:color w:val="000000"/>
          <w:sz w:val="24"/>
          <w:szCs w:val="24"/>
          <w:highlight w:val="white"/>
        </w:rPr>
      </w:pPr>
      <w:r>
        <w:rPr>
          <w:rFonts w:ascii="Calibri" w:eastAsia="Calibri" w:hAnsi="Calibri" w:cs="Calibri"/>
          <w:color w:val="000000"/>
          <w:sz w:val="24"/>
          <w:szCs w:val="24"/>
          <w:highlight w:val="white"/>
        </w:rPr>
        <w:t xml:space="preserve">Location </w:t>
      </w:r>
    </w:p>
    <w:p w:rsidR="0003013A" w:rsidRDefault="00E738CB">
      <w:pPr>
        <w:numPr>
          <w:ilvl w:val="0"/>
          <w:numId w:val="3"/>
        </w:numPr>
        <w:pBdr>
          <w:top w:val="nil"/>
          <w:left w:val="nil"/>
          <w:bottom w:val="nil"/>
          <w:right w:val="nil"/>
          <w:between w:val="nil"/>
        </w:pBdr>
        <w:rPr>
          <w:rFonts w:ascii="Calibri" w:eastAsia="Calibri" w:hAnsi="Calibri" w:cs="Calibri"/>
          <w:color w:val="000000"/>
          <w:sz w:val="24"/>
          <w:szCs w:val="24"/>
          <w:highlight w:val="white"/>
        </w:rPr>
      </w:pPr>
      <w:r>
        <w:rPr>
          <w:rFonts w:ascii="Calibri" w:eastAsia="Calibri" w:hAnsi="Calibri" w:cs="Calibri"/>
          <w:color w:val="000000"/>
          <w:sz w:val="24"/>
          <w:szCs w:val="24"/>
          <w:highlight w:val="white"/>
        </w:rPr>
        <w:t>Changing and disposal of soiled items</w:t>
      </w:r>
    </w:p>
    <w:p w:rsidR="0003013A" w:rsidRDefault="00E738CB">
      <w:pPr>
        <w:numPr>
          <w:ilvl w:val="0"/>
          <w:numId w:val="3"/>
        </w:numPr>
        <w:pBdr>
          <w:top w:val="nil"/>
          <w:left w:val="nil"/>
          <w:bottom w:val="nil"/>
          <w:right w:val="nil"/>
          <w:between w:val="nil"/>
        </w:pBdr>
        <w:rPr>
          <w:rFonts w:ascii="Calibri" w:eastAsia="Calibri" w:hAnsi="Calibri" w:cs="Calibri"/>
          <w:color w:val="000000"/>
          <w:sz w:val="24"/>
          <w:szCs w:val="24"/>
          <w:highlight w:val="white"/>
        </w:rPr>
      </w:pPr>
      <w:r>
        <w:rPr>
          <w:rFonts w:ascii="Calibri" w:eastAsia="Calibri" w:hAnsi="Calibri" w:cs="Calibri"/>
          <w:color w:val="000000"/>
          <w:sz w:val="24"/>
          <w:szCs w:val="24"/>
          <w:highlight w:val="white"/>
        </w:rPr>
        <w:t>Record keeping</w:t>
      </w:r>
    </w:p>
    <w:p w:rsidR="0003013A" w:rsidRDefault="00E738CB">
      <w:pPr>
        <w:pBdr>
          <w:top w:val="nil"/>
          <w:left w:val="nil"/>
          <w:bottom w:val="nil"/>
          <w:right w:val="nil"/>
          <w:between w:val="nil"/>
        </w:pBdr>
        <w:shd w:val="clear" w:color="auto" w:fill="FFFFFF"/>
        <w:spacing w:before="240"/>
        <w:rPr>
          <w:rFonts w:ascii="Calibri" w:eastAsia="Calibri" w:hAnsi="Calibri" w:cs="Calibri"/>
          <w:b/>
          <w:bCs/>
          <w:color w:val="000000"/>
          <w:sz w:val="24"/>
          <w:szCs w:val="24"/>
          <w:highlight w:val="white"/>
        </w:rPr>
      </w:pPr>
      <w:r>
        <w:rPr>
          <w:rFonts w:ascii="Calibri" w:eastAsia="Calibri" w:hAnsi="Calibri" w:cs="Calibri"/>
          <w:b/>
          <w:bCs/>
          <w:color w:val="000000"/>
          <w:sz w:val="24"/>
          <w:szCs w:val="24"/>
          <w:highlight w:val="white"/>
        </w:rPr>
        <w:t>5.5 Specific procedures for toileting accidents</w:t>
      </w:r>
    </w:p>
    <w:p w:rsidR="0003013A" w:rsidRDefault="00E738CB">
      <w:pPr>
        <w:pBdr>
          <w:top w:val="nil"/>
          <w:left w:val="nil"/>
          <w:bottom w:val="nil"/>
          <w:right w:val="nil"/>
          <w:between w:val="nil"/>
        </w:pBdr>
        <w:shd w:val="clear" w:color="auto" w:fill="FFFFFF"/>
        <w:rPr>
          <w:rFonts w:ascii="Calibri" w:eastAsia="Calibri" w:hAnsi="Calibri" w:cs="Calibri"/>
          <w:color w:val="000000"/>
          <w:sz w:val="24"/>
          <w:szCs w:val="24"/>
          <w:highlight w:val="white"/>
        </w:rPr>
      </w:pPr>
      <w:r>
        <w:rPr>
          <w:rFonts w:ascii="Calibri" w:eastAsia="Calibri" w:hAnsi="Calibri" w:cs="Calibri"/>
          <w:color w:val="000000"/>
          <w:sz w:val="24"/>
          <w:szCs w:val="24"/>
          <w:highlight w:val="white"/>
        </w:rPr>
        <w:t>Where pupils are starting school without having been toilet-trained, staff will work with the pupil’s parents/</w:t>
      </w:r>
      <w:proofErr w:type="spellStart"/>
      <w:r>
        <w:rPr>
          <w:rFonts w:ascii="Calibri" w:eastAsia="Calibri" w:hAnsi="Calibri" w:cs="Calibri"/>
          <w:color w:val="000000"/>
          <w:sz w:val="24"/>
          <w:szCs w:val="24"/>
          <w:highlight w:val="white"/>
        </w:rPr>
        <w:t>carers</w:t>
      </w:r>
      <w:proofErr w:type="spellEnd"/>
      <w:r>
        <w:rPr>
          <w:rFonts w:ascii="Calibri" w:eastAsia="Calibri" w:hAnsi="Calibri" w:cs="Calibri"/>
          <w:color w:val="000000"/>
          <w:sz w:val="24"/>
          <w:szCs w:val="24"/>
          <w:highlight w:val="white"/>
        </w:rPr>
        <w:t xml:space="preserve"> to agree on a care plan.</w:t>
      </w:r>
    </w:p>
    <w:p w:rsidR="0003013A" w:rsidRDefault="00E738CB">
      <w:pPr>
        <w:pBdr>
          <w:top w:val="nil"/>
          <w:left w:val="nil"/>
          <w:bottom w:val="nil"/>
          <w:right w:val="nil"/>
          <w:between w:val="nil"/>
        </w:pBdr>
        <w:shd w:val="clear" w:color="auto" w:fill="FFFFFF"/>
        <w:rPr>
          <w:rFonts w:ascii="Calibri" w:eastAsia="Calibri" w:hAnsi="Calibri" w:cs="Calibri"/>
          <w:color w:val="000000"/>
          <w:sz w:val="24"/>
          <w:szCs w:val="24"/>
          <w:highlight w:val="white"/>
        </w:rPr>
      </w:pPr>
      <w:r>
        <w:rPr>
          <w:rFonts w:ascii="Calibri" w:eastAsia="Calibri" w:hAnsi="Calibri" w:cs="Calibri"/>
          <w:color w:val="000000"/>
          <w:sz w:val="24"/>
          <w:szCs w:val="24"/>
          <w:highlight w:val="white"/>
        </w:rPr>
        <w:t>The school will record the number of soiling incidents in school, and liaise with the pupil’s parent/</w:t>
      </w:r>
      <w:proofErr w:type="spellStart"/>
      <w:r>
        <w:rPr>
          <w:rFonts w:ascii="Calibri" w:eastAsia="Calibri" w:hAnsi="Calibri" w:cs="Calibri"/>
          <w:color w:val="000000"/>
          <w:sz w:val="24"/>
          <w:szCs w:val="24"/>
          <w:highlight w:val="white"/>
        </w:rPr>
        <w:t>carers</w:t>
      </w:r>
      <w:proofErr w:type="spellEnd"/>
      <w:r>
        <w:rPr>
          <w:rFonts w:ascii="Calibri" w:eastAsia="Calibri" w:hAnsi="Calibri" w:cs="Calibri"/>
          <w:color w:val="000000"/>
          <w:sz w:val="24"/>
          <w:szCs w:val="24"/>
          <w:highlight w:val="white"/>
        </w:rPr>
        <w:t xml:space="preserve"> about:</w:t>
      </w:r>
    </w:p>
    <w:p w:rsidR="0003013A" w:rsidRDefault="00E738CB">
      <w:pPr>
        <w:numPr>
          <w:ilvl w:val="0"/>
          <w:numId w:val="1"/>
        </w:numPr>
        <w:pBdr>
          <w:top w:val="nil"/>
          <w:left w:val="nil"/>
          <w:bottom w:val="nil"/>
          <w:right w:val="nil"/>
          <w:between w:val="nil"/>
        </w:pBdr>
        <w:shd w:val="clear" w:color="auto" w:fill="FFFFFF"/>
        <w:rPr>
          <w:rFonts w:ascii="Calibri" w:eastAsia="Calibri" w:hAnsi="Calibri" w:cs="Calibri"/>
          <w:color w:val="000000"/>
          <w:sz w:val="24"/>
          <w:szCs w:val="24"/>
          <w:highlight w:val="white"/>
        </w:rPr>
      </w:pPr>
      <w:r>
        <w:rPr>
          <w:rFonts w:ascii="Calibri" w:eastAsia="Calibri" w:hAnsi="Calibri" w:cs="Calibri"/>
          <w:color w:val="000000"/>
          <w:sz w:val="24"/>
          <w:szCs w:val="24"/>
          <w:highlight w:val="white"/>
        </w:rPr>
        <w:t>The outcomes of relevant medical appointments attended by the child</w:t>
      </w:r>
    </w:p>
    <w:p w:rsidR="0003013A" w:rsidRDefault="00E738CB">
      <w:pPr>
        <w:numPr>
          <w:ilvl w:val="0"/>
          <w:numId w:val="1"/>
        </w:numPr>
        <w:pBdr>
          <w:top w:val="nil"/>
          <w:left w:val="nil"/>
          <w:bottom w:val="nil"/>
          <w:right w:val="nil"/>
          <w:between w:val="nil"/>
        </w:pBdr>
        <w:shd w:val="clear" w:color="auto" w:fill="FFFFFF"/>
        <w:rPr>
          <w:rFonts w:ascii="Calibri" w:eastAsia="Calibri" w:hAnsi="Calibri" w:cs="Calibri"/>
          <w:color w:val="000000"/>
          <w:sz w:val="24"/>
          <w:szCs w:val="24"/>
          <w:highlight w:val="white"/>
        </w:rPr>
      </w:pPr>
      <w:r>
        <w:rPr>
          <w:rFonts w:ascii="Calibri" w:eastAsia="Calibri" w:hAnsi="Calibri" w:cs="Calibri"/>
          <w:color w:val="000000"/>
          <w:sz w:val="24"/>
          <w:szCs w:val="24"/>
          <w:highlight w:val="white"/>
        </w:rPr>
        <w:t>Whether there is a change in the pattern of soiling incidents, at home or at school</w:t>
      </w:r>
    </w:p>
    <w:p w:rsidR="0003013A" w:rsidRDefault="00E738CB">
      <w:pPr>
        <w:numPr>
          <w:ilvl w:val="0"/>
          <w:numId w:val="1"/>
        </w:numPr>
        <w:pBdr>
          <w:top w:val="nil"/>
          <w:left w:val="nil"/>
          <w:bottom w:val="nil"/>
          <w:right w:val="nil"/>
          <w:between w:val="nil"/>
        </w:pBdr>
        <w:shd w:val="clear" w:color="auto" w:fill="FFFFFF"/>
        <w:rPr>
          <w:rFonts w:ascii="Calibri" w:eastAsia="Calibri" w:hAnsi="Calibri" w:cs="Calibri"/>
          <w:color w:val="000000"/>
          <w:sz w:val="24"/>
          <w:szCs w:val="24"/>
          <w:highlight w:val="white"/>
        </w:rPr>
      </w:pPr>
      <w:r>
        <w:rPr>
          <w:rFonts w:ascii="Calibri" w:eastAsia="Calibri" w:hAnsi="Calibri" w:cs="Calibri"/>
          <w:color w:val="000000"/>
          <w:sz w:val="24"/>
          <w:szCs w:val="24"/>
          <w:highlight w:val="white"/>
        </w:rPr>
        <w:t>Whether the current plan is working</w:t>
      </w:r>
    </w:p>
    <w:p w:rsidR="0003013A" w:rsidRDefault="00E738CB">
      <w:pPr>
        <w:pBdr>
          <w:top w:val="nil"/>
          <w:left w:val="nil"/>
          <w:bottom w:val="nil"/>
          <w:right w:val="nil"/>
          <w:between w:val="nil"/>
        </w:pBdr>
        <w:rPr>
          <w:rFonts w:ascii="Calibri" w:eastAsia="Calibri" w:hAnsi="Calibri" w:cs="Calibri"/>
          <w:color w:val="000000"/>
          <w:sz w:val="24"/>
          <w:szCs w:val="24"/>
          <w:highlight w:val="white"/>
        </w:rPr>
      </w:pPr>
      <w:r>
        <w:rPr>
          <w:rFonts w:ascii="Calibri" w:eastAsia="Calibri" w:hAnsi="Calibri" w:cs="Calibri"/>
          <w:color w:val="000000"/>
          <w:sz w:val="24"/>
          <w:szCs w:val="24"/>
          <w:highlight w:val="white"/>
        </w:rPr>
        <w:t>St John’s School will communicate with the child to reassure them, ensure that privacy and discretion are used, support the child to clean themselves through verbal encouragement and report to parents.</w:t>
      </w:r>
    </w:p>
    <w:p w:rsidR="0003013A" w:rsidRDefault="00E738CB">
      <w:pPr>
        <w:pBdr>
          <w:top w:val="nil"/>
          <w:left w:val="nil"/>
          <w:bottom w:val="nil"/>
          <w:right w:val="nil"/>
          <w:between w:val="nil"/>
        </w:pBdr>
        <w:spacing w:before="240"/>
        <w:rPr>
          <w:rFonts w:ascii="Calibri" w:eastAsia="Calibri" w:hAnsi="Calibri" w:cs="Calibri"/>
          <w:b/>
          <w:bCs/>
          <w:color w:val="000000"/>
          <w:sz w:val="24"/>
          <w:szCs w:val="24"/>
          <w:highlight w:val="white"/>
        </w:rPr>
      </w:pPr>
      <w:r>
        <w:rPr>
          <w:rFonts w:ascii="Calibri" w:eastAsia="Calibri" w:hAnsi="Calibri" w:cs="Calibri"/>
          <w:b/>
          <w:bCs/>
          <w:color w:val="000000"/>
          <w:sz w:val="24"/>
          <w:szCs w:val="24"/>
          <w:highlight w:val="white"/>
        </w:rPr>
        <w:t>5.6 Management of menstrual care</w:t>
      </w:r>
    </w:p>
    <w:p w:rsidR="0003013A" w:rsidRDefault="00E738CB">
      <w:pPr>
        <w:pBdr>
          <w:top w:val="nil"/>
          <w:left w:val="nil"/>
          <w:bottom w:val="nil"/>
          <w:right w:val="nil"/>
          <w:between w:val="nil"/>
        </w:pBdr>
        <w:rPr>
          <w:rFonts w:ascii="Calibri" w:eastAsia="Calibri" w:hAnsi="Calibri" w:cs="Calibri"/>
          <w:color w:val="000000"/>
          <w:sz w:val="24"/>
          <w:szCs w:val="24"/>
          <w:highlight w:val="white"/>
        </w:rPr>
      </w:pPr>
      <w:r>
        <w:rPr>
          <w:rFonts w:ascii="Calibri" w:eastAsia="Calibri" w:hAnsi="Calibri" w:cs="Calibri"/>
          <w:color w:val="000000"/>
          <w:sz w:val="24"/>
          <w:szCs w:val="24"/>
          <w:highlight w:val="white"/>
        </w:rPr>
        <w:t xml:space="preserve">[Insert your exact procedures here/delete and amend as necessary] </w:t>
      </w:r>
    </w:p>
    <w:p w:rsidR="0003013A" w:rsidRDefault="00E738CB">
      <w:pPr>
        <w:pBdr>
          <w:top w:val="nil"/>
          <w:left w:val="nil"/>
          <w:bottom w:val="nil"/>
          <w:right w:val="nil"/>
          <w:between w:val="nil"/>
        </w:pBdr>
        <w:rPr>
          <w:rFonts w:ascii="Calibri" w:eastAsia="Calibri" w:hAnsi="Calibri" w:cs="Calibri"/>
          <w:color w:val="000000"/>
          <w:sz w:val="24"/>
          <w:szCs w:val="24"/>
          <w:highlight w:val="white"/>
        </w:rPr>
      </w:pPr>
      <w:r>
        <w:rPr>
          <w:rFonts w:ascii="Calibri" w:eastAsia="Calibri" w:hAnsi="Calibri" w:cs="Calibri"/>
          <w:color w:val="000000"/>
          <w:sz w:val="24"/>
          <w:szCs w:val="24"/>
          <w:highlight w:val="white"/>
        </w:rPr>
        <w:t xml:space="preserve">All staff will be sensitive to the fact that: </w:t>
      </w:r>
    </w:p>
    <w:p w:rsidR="0003013A" w:rsidRDefault="00E738CB">
      <w:pPr>
        <w:numPr>
          <w:ilvl w:val="0"/>
          <w:numId w:val="3"/>
        </w:numPr>
        <w:pBdr>
          <w:top w:val="nil"/>
          <w:left w:val="nil"/>
          <w:bottom w:val="nil"/>
          <w:right w:val="nil"/>
          <w:between w:val="nil"/>
        </w:pBdr>
        <w:rPr>
          <w:rFonts w:ascii="Calibri" w:eastAsia="Calibri" w:hAnsi="Calibri" w:cs="Calibri"/>
          <w:color w:val="000000"/>
          <w:sz w:val="24"/>
          <w:szCs w:val="24"/>
          <w:highlight w:val="white"/>
        </w:rPr>
      </w:pPr>
      <w:r>
        <w:rPr>
          <w:rFonts w:ascii="Calibri" w:eastAsia="Calibri" w:hAnsi="Calibri" w:cs="Calibri"/>
          <w:color w:val="000000"/>
          <w:sz w:val="24"/>
          <w:szCs w:val="24"/>
          <w:highlight w:val="white"/>
        </w:rPr>
        <w:t>Girls at our school may start to menstruate</w:t>
      </w:r>
    </w:p>
    <w:p w:rsidR="0003013A" w:rsidRDefault="00E738CB">
      <w:pPr>
        <w:numPr>
          <w:ilvl w:val="0"/>
          <w:numId w:val="3"/>
        </w:numPr>
        <w:pBdr>
          <w:top w:val="nil"/>
          <w:left w:val="nil"/>
          <w:bottom w:val="nil"/>
          <w:right w:val="nil"/>
          <w:between w:val="nil"/>
        </w:pBdr>
        <w:rPr>
          <w:rFonts w:ascii="Calibri" w:eastAsia="Calibri" w:hAnsi="Calibri" w:cs="Calibri"/>
          <w:color w:val="000000"/>
          <w:sz w:val="24"/>
          <w:szCs w:val="24"/>
          <w:highlight w:val="white"/>
        </w:rPr>
      </w:pPr>
      <w:r>
        <w:rPr>
          <w:rFonts w:ascii="Calibri" w:eastAsia="Calibri" w:hAnsi="Calibri" w:cs="Calibri"/>
          <w:color w:val="000000"/>
          <w:sz w:val="24"/>
          <w:szCs w:val="24"/>
          <w:highlight w:val="white"/>
        </w:rPr>
        <w:t xml:space="preserve">While there is no shame or stigma attached to this, those pupils may wish to deal with it discreetly   </w:t>
      </w:r>
    </w:p>
    <w:p w:rsidR="0003013A" w:rsidRDefault="00E738CB">
      <w:pPr>
        <w:pBdr>
          <w:top w:val="nil"/>
          <w:left w:val="nil"/>
          <w:bottom w:val="nil"/>
          <w:right w:val="nil"/>
          <w:between w:val="nil"/>
        </w:pBdr>
        <w:rPr>
          <w:rFonts w:ascii="Calibri" w:eastAsia="Calibri" w:hAnsi="Calibri" w:cs="Calibri"/>
          <w:color w:val="000000"/>
          <w:sz w:val="24"/>
          <w:szCs w:val="24"/>
          <w:highlight w:val="white"/>
        </w:rPr>
      </w:pPr>
      <w:r>
        <w:rPr>
          <w:rFonts w:ascii="Calibri" w:eastAsia="Calibri" w:hAnsi="Calibri" w:cs="Calibri"/>
          <w:color w:val="000000"/>
          <w:sz w:val="24"/>
          <w:szCs w:val="24"/>
          <w:highlight w:val="white"/>
        </w:rPr>
        <w:t xml:space="preserve">The school will offer sensitive and practical information to pupils about: </w:t>
      </w:r>
    </w:p>
    <w:p w:rsidR="0003013A" w:rsidRDefault="00E738CB">
      <w:pPr>
        <w:numPr>
          <w:ilvl w:val="0"/>
          <w:numId w:val="3"/>
        </w:numPr>
        <w:pBdr>
          <w:top w:val="nil"/>
          <w:left w:val="nil"/>
          <w:bottom w:val="nil"/>
          <w:right w:val="nil"/>
          <w:between w:val="nil"/>
        </w:pBdr>
        <w:rPr>
          <w:rFonts w:ascii="Calibri" w:eastAsia="Calibri" w:hAnsi="Calibri" w:cs="Calibri"/>
          <w:color w:val="000000"/>
          <w:sz w:val="24"/>
          <w:szCs w:val="24"/>
          <w:highlight w:val="white"/>
        </w:rPr>
      </w:pPr>
      <w:r>
        <w:rPr>
          <w:rFonts w:ascii="Calibri" w:eastAsia="Calibri" w:hAnsi="Calibri" w:cs="Calibri"/>
          <w:color w:val="000000"/>
          <w:sz w:val="24"/>
          <w:szCs w:val="24"/>
          <w:highlight w:val="white"/>
        </w:rPr>
        <w:t xml:space="preserve">Where the sanitary products are </w:t>
      </w:r>
    </w:p>
    <w:p w:rsidR="0003013A" w:rsidRDefault="00E738CB">
      <w:pPr>
        <w:numPr>
          <w:ilvl w:val="0"/>
          <w:numId w:val="3"/>
        </w:numPr>
        <w:pBdr>
          <w:top w:val="nil"/>
          <w:left w:val="nil"/>
          <w:bottom w:val="nil"/>
          <w:right w:val="nil"/>
          <w:between w:val="nil"/>
        </w:pBdr>
        <w:rPr>
          <w:rFonts w:ascii="Calibri" w:eastAsia="Calibri" w:hAnsi="Calibri" w:cs="Calibri"/>
          <w:color w:val="000000"/>
          <w:sz w:val="24"/>
          <w:szCs w:val="24"/>
          <w:highlight w:val="white"/>
        </w:rPr>
      </w:pPr>
      <w:r>
        <w:rPr>
          <w:rFonts w:ascii="Calibri" w:eastAsia="Calibri" w:hAnsi="Calibri" w:cs="Calibri"/>
          <w:color w:val="000000"/>
          <w:sz w:val="24"/>
          <w:szCs w:val="24"/>
          <w:highlight w:val="white"/>
        </w:rPr>
        <w:t>How to use and dispose of them correctly</w:t>
      </w:r>
    </w:p>
    <w:p w:rsidR="0003013A" w:rsidRDefault="00E738CB">
      <w:pPr>
        <w:pBdr>
          <w:top w:val="nil"/>
          <w:left w:val="nil"/>
          <w:bottom w:val="nil"/>
          <w:right w:val="nil"/>
          <w:between w:val="nil"/>
        </w:pBdr>
        <w:rPr>
          <w:rFonts w:ascii="Calibri" w:eastAsia="Calibri" w:hAnsi="Calibri" w:cs="Calibri"/>
          <w:color w:val="000000"/>
          <w:sz w:val="24"/>
          <w:szCs w:val="24"/>
          <w:highlight w:val="white"/>
        </w:rPr>
      </w:pPr>
      <w:r>
        <w:rPr>
          <w:rFonts w:ascii="Calibri" w:eastAsia="Calibri" w:hAnsi="Calibri" w:cs="Calibri"/>
          <w:color w:val="000000"/>
          <w:sz w:val="24"/>
          <w:szCs w:val="24"/>
          <w:highlight w:val="white"/>
        </w:rPr>
        <w:t xml:space="preserve">Period products available to pupils can be found in the cupboard/draw in the office. </w:t>
      </w:r>
    </w:p>
    <w:p w:rsidR="0003013A" w:rsidRDefault="00E738CB">
      <w:pPr>
        <w:pBdr>
          <w:top w:val="nil"/>
          <w:left w:val="nil"/>
          <w:bottom w:val="nil"/>
          <w:right w:val="nil"/>
          <w:between w:val="nil"/>
        </w:pBdr>
        <w:rPr>
          <w:rFonts w:ascii="Calibri" w:eastAsia="Calibri" w:hAnsi="Calibri" w:cs="Calibri"/>
          <w:color w:val="000000"/>
          <w:sz w:val="24"/>
          <w:szCs w:val="24"/>
          <w:highlight w:val="white"/>
        </w:rPr>
      </w:pPr>
      <w:r>
        <w:rPr>
          <w:rFonts w:ascii="Calibri" w:eastAsia="Calibri" w:hAnsi="Calibri" w:cs="Calibri"/>
          <w:color w:val="000000"/>
          <w:sz w:val="24"/>
          <w:szCs w:val="24"/>
          <w:highlight w:val="white"/>
        </w:rPr>
        <w:t>Products available include, e.g. sanitary towels, tampons, and spare pants.</w:t>
      </w:r>
    </w:p>
    <w:p w:rsidR="0003013A" w:rsidRDefault="00E738CB">
      <w:pPr>
        <w:pBdr>
          <w:top w:val="nil"/>
          <w:left w:val="nil"/>
          <w:bottom w:val="nil"/>
          <w:right w:val="nil"/>
          <w:between w:val="nil"/>
        </w:pBdr>
        <w:rPr>
          <w:rFonts w:ascii="Calibri" w:eastAsia="Calibri" w:hAnsi="Calibri" w:cs="Calibri"/>
          <w:color w:val="000000"/>
          <w:sz w:val="24"/>
          <w:szCs w:val="24"/>
          <w:highlight w:val="white"/>
        </w:rPr>
      </w:pPr>
      <w:r>
        <w:rPr>
          <w:rFonts w:ascii="Calibri" w:eastAsia="Calibri" w:hAnsi="Calibri" w:cs="Calibri"/>
          <w:color w:val="000000"/>
          <w:sz w:val="24"/>
          <w:szCs w:val="24"/>
          <w:highlight w:val="white"/>
        </w:rPr>
        <w:t>Staff will not directly assist with the physical act of changing sanitary products unless specifically requested by the child and agreed with parents/</w:t>
      </w:r>
      <w:proofErr w:type="spellStart"/>
      <w:r>
        <w:rPr>
          <w:rFonts w:ascii="Calibri" w:eastAsia="Calibri" w:hAnsi="Calibri" w:cs="Calibri"/>
          <w:color w:val="000000"/>
          <w:sz w:val="24"/>
          <w:szCs w:val="24"/>
          <w:highlight w:val="white"/>
        </w:rPr>
        <w:t>carers</w:t>
      </w:r>
      <w:proofErr w:type="spellEnd"/>
      <w:r>
        <w:rPr>
          <w:rFonts w:ascii="Calibri" w:eastAsia="Calibri" w:hAnsi="Calibri" w:cs="Calibri"/>
          <w:color w:val="000000"/>
          <w:sz w:val="24"/>
          <w:szCs w:val="24"/>
          <w:highlight w:val="white"/>
        </w:rPr>
        <w:t xml:space="preserve"> in an individual care plan due to specific needs. </w:t>
      </w:r>
    </w:p>
    <w:p w:rsidR="0003013A" w:rsidRDefault="00E738CB">
      <w:pPr>
        <w:pBdr>
          <w:top w:val="nil"/>
          <w:left w:val="nil"/>
          <w:bottom w:val="nil"/>
          <w:right w:val="nil"/>
          <w:between w:val="nil"/>
        </w:pBdr>
        <w:rPr>
          <w:rFonts w:ascii="Calibri" w:eastAsia="Calibri" w:hAnsi="Calibri" w:cs="Calibri"/>
          <w:color w:val="000000"/>
          <w:sz w:val="24"/>
          <w:szCs w:val="24"/>
          <w:highlight w:val="white"/>
        </w:rPr>
      </w:pPr>
      <w:r>
        <w:rPr>
          <w:rFonts w:ascii="Calibri" w:eastAsia="Calibri" w:hAnsi="Calibri" w:cs="Calibri"/>
          <w:color w:val="000000"/>
          <w:sz w:val="24"/>
          <w:szCs w:val="24"/>
          <w:highlight w:val="white"/>
        </w:rPr>
        <w:t xml:space="preserve">Age-appropriate education on puberty and menstrual hygiene will be provided as part of the PSHE curriculum. </w:t>
      </w:r>
      <w:r>
        <w:rPr>
          <w:rFonts w:ascii="Calibri" w:eastAsia="Calibri" w:hAnsi="Calibri" w:cs="Calibri"/>
          <w:color w:val="000000"/>
          <w:sz w:val="24"/>
          <w:szCs w:val="24"/>
          <w:highlight w:val="white"/>
        </w:rPr>
        <w:br/>
      </w:r>
    </w:p>
    <w:p w:rsidR="0003013A" w:rsidRDefault="00E738CB">
      <w:pPr>
        <w:pStyle w:val="Heading1"/>
        <w:rPr>
          <w:rFonts w:ascii="Calibri" w:eastAsia="Calibri" w:hAnsi="Calibri" w:cs="Calibri"/>
          <w:color w:val="000000"/>
          <w:sz w:val="24"/>
          <w:szCs w:val="24"/>
          <w:highlight w:val="white"/>
        </w:rPr>
      </w:pPr>
      <w:bookmarkStart w:id="8" w:name="_heading=h.v81ke6ul91uh" w:colFirst="0" w:colLast="0"/>
      <w:bookmarkEnd w:id="8"/>
      <w:r>
        <w:rPr>
          <w:rFonts w:ascii="Calibri" w:eastAsia="Calibri" w:hAnsi="Calibri" w:cs="Calibri"/>
          <w:color w:val="000000"/>
          <w:sz w:val="24"/>
          <w:szCs w:val="24"/>
          <w:highlight w:val="white"/>
        </w:rPr>
        <w:t>6. Monitoring arrangements</w:t>
      </w:r>
    </w:p>
    <w:p w:rsidR="0003013A" w:rsidRDefault="00E738CB">
      <w:pPr>
        <w:pBdr>
          <w:top w:val="nil"/>
          <w:left w:val="nil"/>
          <w:bottom w:val="nil"/>
          <w:right w:val="nil"/>
          <w:between w:val="nil"/>
        </w:pBdr>
        <w:rPr>
          <w:rFonts w:ascii="Calibri" w:eastAsia="Calibri" w:hAnsi="Calibri" w:cs="Calibri"/>
          <w:color w:val="000000"/>
          <w:sz w:val="24"/>
          <w:szCs w:val="24"/>
          <w:highlight w:val="white"/>
        </w:rPr>
      </w:pPr>
      <w:r>
        <w:rPr>
          <w:rFonts w:ascii="Calibri" w:eastAsia="Calibri" w:hAnsi="Calibri" w:cs="Calibri"/>
          <w:color w:val="000000"/>
          <w:sz w:val="24"/>
          <w:szCs w:val="24"/>
          <w:highlight w:val="white"/>
        </w:rPr>
        <w:t xml:space="preserve">This policy will be reviewed by the </w:t>
      </w:r>
      <w:proofErr w:type="spellStart"/>
      <w:r>
        <w:rPr>
          <w:rFonts w:ascii="Calibri" w:eastAsia="Calibri" w:hAnsi="Calibri" w:cs="Calibri"/>
          <w:color w:val="000000"/>
          <w:sz w:val="24"/>
          <w:szCs w:val="24"/>
          <w:highlight w:val="white"/>
        </w:rPr>
        <w:t>SENDco</w:t>
      </w:r>
      <w:proofErr w:type="spellEnd"/>
      <w:r>
        <w:rPr>
          <w:rFonts w:ascii="Calibri" w:eastAsia="Calibri" w:hAnsi="Calibri" w:cs="Calibri"/>
          <w:color w:val="000000"/>
          <w:sz w:val="24"/>
          <w:szCs w:val="24"/>
          <w:highlight w:val="white"/>
        </w:rPr>
        <w:t xml:space="preserve"> annually. At every review, the policy will be approved by the governing board/committee and the </w:t>
      </w:r>
      <w:proofErr w:type="spellStart"/>
      <w:r>
        <w:rPr>
          <w:rFonts w:ascii="Calibri" w:eastAsia="Calibri" w:hAnsi="Calibri" w:cs="Calibri"/>
          <w:color w:val="000000"/>
          <w:sz w:val="24"/>
          <w:szCs w:val="24"/>
          <w:highlight w:val="white"/>
        </w:rPr>
        <w:t>headteacher</w:t>
      </w:r>
      <w:proofErr w:type="spellEnd"/>
      <w:r>
        <w:rPr>
          <w:rFonts w:ascii="Calibri" w:eastAsia="Calibri" w:hAnsi="Calibri" w:cs="Calibri"/>
          <w:color w:val="000000"/>
          <w:sz w:val="24"/>
          <w:szCs w:val="24"/>
          <w:highlight w:val="white"/>
        </w:rPr>
        <w:t>.</w:t>
      </w:r>
    </w:p>
    <w:p w:rsidR="0003013A" w:rsidRDefault="00E738CB">
      <w:pPr>
        <w:pBdr>
          <w:top w:val="nil"/>
          <w:left w:val="nil"/>
          <w:bottom w:val="nil"/>
          <w:right w:val="nil"/>
          <w:between w:val="nil"/>
        </w:pBdr>
        <w:rPr>
          <w:rFonts w:ascii="Calibri" w:eastAsia="Calibri" w:hAnsi="Calibri" w:cs="Calibri"/>
          <w:color w:val="000000"/>
          <w:sz w:val="24"/>
          <w:szCs w:val="24"/>
          <w:highlight w:val="white"/>
        </w:rPr>
      </w:pPr>
      <w:r>
        <w:rPr>
          <w:rFonts w:ascii="Calibri" w:eastAsia="Calibri" w:hAnsi="Calibri" w:cs="Calibri"/>
          <w:color w:val="000000"/>
          <w:sz w:val="24"/>
          <w:szCs w:val="24"/>
          <w:highlight w:val="white"/>
        </w:rPr>
        <w:t>Note: There are no requirements about how you approve this policy, or how often you review it (though it should be revisited twice a year), so choose what works best for your school.</w:t>
      </w:r>
    </w:p>
    <w:p w:rsidR="0003013A" w:rsidRDefault="00E738CB">
      <w:pPr>
        <w:pStyle w:val="Heading1"/>
        <w:rPr>
          <w:rFonts w:ascii="Calibri" w:eastAsia="Calibri" w:hAnsi="Calibri" w:cs="Calibri"/>
          <w:color w:val="000000"/>
          <w:sz w:val="24"/>
          <w:szCs w:val="24"/>
        </w:rPr>
      </w:pPr>
      <w:bookmarkStart w:id="9" w:name="_heading=h.pcnbe1smq9yx" w:colFirst="0" w:colLast="0"/>
      <w:bookmarkEnd w:id="9"/>
      <w:r>
        <w:rPr>
          <w:rFonts w:ascii="Calibri" w:eastAsia="Calibri" w:hAnsi="Calibri" w:cs="Calibri"/>
          <w:color w:val="000000"/>
          <w:sz w:val="24"/>
          <w:szCs w:val="24"/>
        </w:rPr>
        <w:t>7. Links with other policies</w:t>
      </w:r>
    </w:p>
    <w:p w:rsidR="0003013A" w:rsidRDefault="00E738CB">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This policy links to the following policies and procedures:</w:t>
      </w:r>
    </w:p>
    <w:p w:rsidR="0003013A" w:rsidRDefault="00E738CB">
      <w:pPr>
        <w:numPr>
          <w:ilvl w:val="0"/>
          <w:numId w:val="3"/>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Accessibility plan</w:t>
      </w:r>
    </w:p>
    <w:p w:rsidR="0003013A" w:rsidRDefault="00E738CB">
      <w:pPr>
        <w:numPr>
          <w:ilvl w:val="0"/>
          <w:numId w:val="3"/>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Child protection and safeguarding</w:t>
      </w:r>
    </w:p>
    <w:p w:rsidR="0003013A" w:rsidRDefault="00E738CB">
      <w:pPr>
        <w:numPr>
          <w:ilvl w:val="0"/>
          <w:numId w:val="3"/>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Health and safety</w:t>
      </w:r>
    </w:p>
    <w:p w:rsidR="0003013A" w:rsidRDefault="00E738CB">
      <w:pPr>
        <w:numPr>
          <w:ilvl w:val="0"/>
          <w:numId w:val="3"/>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SEND</w:t>
      </w:r>
    </w:p>
    <w:p w:rsidR="0003013A" w:rsidRDefault="00E738CB">
      <w:pPr>
        <w:numPr>
          <w:ilvl w:val="0"/>
          <w:numId w:val="3"/>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Supporting pupils with medical conditions</w:t>
      </w:r>
    </w:p>
    <w:p w:rsidR="0003013A" w:rsidRDefault="0003013A">
      <w:pPr>
        <w:rPr>
          <w:rFonts w:ascii="Calibri" w:eastAsia="Calibri" w:hAnsi="Calibri" w:cs="Calibri"/>
          <w:sz w:val="24"/>
          <w:szCs w:val="24"/>
        </w:rPr>
      </w:pPr>
    </w:p>
    <w:p w:rsidR="0003013A" w:rsidRDefault="00E738CB">
      <w:pPr>
        <w:pStyle w:val="Heading3"/>
        <w:rPr>
          <w:rFonts w:ascii="Calibri" w:eastAsia="Calibri" w:hAnsi="Calibri" w:cs="Calibri"/>
        </w:rPr>
      </w:pPr>
      <w:bookmarkStart w:id="10" w:name="_heading=h.khpvd7180cib" w:colFirst="0" w:colLast="0"/>
      <w:bookmarkEnd w:id="10"/>
      <w:r>
        <w:rPr>
          <w:rFonts w:ascii="Calibri" w:eastAsia="Calibri" w:hAnsi="Calibri" w:cs="Calibri"/>
        </w:rPr>
        <w:t>Appendix 1: template intimate care plan</w:t>
      </w:r>
    </w:p>
    <w:p w:rsidR="0003013A" w:rsidRDefault="0003013A">
      <w:pPr>
        <w:rPr>
          <w:rFonts w:ascii="Calibri" w:eastAsia="Calibri" w:hAnsi="Calibri" w:cs="Calibri"/>
          <w:sz w:val="24"/>
          <w:szCs w:val="24"/>
        </w:rPr>
      </w:pPr>
    </w:p>
    <w:tbl>
      <w:tblPr>
        <w:tblStyle w:val="a0"/>
        <w:tblW w:w="9628" w:type="dxa"/>
        <w:tblInd w:w="108" w:type="dxa"/>
        <w:tblBorders>
          <w:insideH w:val="single" w:sz="4" w:space="0" w:color="B9B9B9"/>
          <w:insideV w:val="single" w:sz="4" w:space="0" w:color="B9B9B9"/>
        </w:tblBorders>
        <w:tblLayout w:type="fixed"/>
        <w:tblLook w:val="0400" w:firstRow="0" w:lastRow="0" w:firstColumn="0" w:lastColumn="0" w:noHBand="0" w:noVBand="1"/>
      </w:tblPr>
      <w:tblGrid>
        <w:gridCol w:w="4617"/>
        <w:gridCol w:w="5011"/>
      </w:tblGrid>
      <w:tr w:rsidR="0003013A">
        <w:trPr>
          <w:cantSplit/>
          <w:tblHeader/>
        </w:trPr>
        <w:tc>
          <w:tcPr>
            <w:tcW w:w="9628" w:type="dxa"/>
            <w:gridSpan w:val="2"/>
            <w:tcBorders>
              <w:top w:val="single" w:sz="4" w:space="0" w:color="12263F"/>
              <w:left w:val="single" w:sz="4" w:space="0" w:color="12263F"/>
              <w:bottom w:val="single" w:sz="4" w:space="0" w:color="12263F"/>
              <w:right w:val="single" w:sz="4" w:space="0" w:color="12263F"/>
            </w:tcBorders>
            <w:shd w:val="clear" w:color="auto" w:fill="275317"/>
            <w:tcMar>
              <w:top w:w="113" w:type="dxa"/>
              <w:left w:w="108" w:type="dxa"/>
              <w:bottom w:w="113" w:type="dxa"/>
              <w:right w:w="108" w:type="dxa"/>
            </w:tcMar>
          </w:tcPr>
          <w:p w:rsidR="0003013A" w:rsidRDefault="00E738CB">
            <w:pPr>
              <w:ind w:right="284"/>
              <w:rPr>
                <w:rFonts w:ascii="Calibri" w:eastAsia="Calibri" w:hAnsi="Calibri" w:cs="Calibri"/>
                <w:color w:val="000000"/>
                <w:sz w:val="24"/>
                <w:szCs w:val="24"/>
              </w:rPr>
            </w:pPr>
            <w:r>
              <w:rPr>
                <w:rFonts w:ascii="Calibri" w:eastAsia="Calibri" w:hAnsi="Calibri" w:cs="Calibri"/>
                <w:smallCaps/>
                <w:color w:val="FFFFFF"/>
                <w:sz w:val="24"/>
                <w:szCs w:val="24"/>
              </w:rPr>
              <w:t>PARENTS/CARERS</w:t>
            </w:r>
          </w:p>
        </w:tc>
      </w:tr>
      <w:tr w:rsidR="0003013A">
        <w:tc>
          <w:tcPr>
            <w:tcW w:w="4617"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rsidR="0003013A" w:rsidRDefault="00E738CB">
            <w:pPr>
              <w:keepLines/>
              <w:spacing w:after="60"/>
              <w:rPr>
                <w:rFonts w:ascii="Calibri" w:eastAsia="Calibri" w:hAnsi="Calibri" w:cs="Calibri"/>
                <w:color w:val="000000"/>
                <w:sz w:val="24"/>
                <w:szCs w:val="24"/>
              </w:rPr>
            </w:pPr>
            <w:r>
              <w:rPr>
                <w:rFonts w:ascii="Calibri" w:eastAsia="Calibri" w:hAnsi="Calibri" w:cs="Calibri"/>
                <w:color w:val="000000"/>
                <w:sz w:val="24"/>
                <w:szCs w:val="24"/>
              </w:rPr>
              <w:t>Name of child</w:t>
            </w:r>
          </w:p>
        </w:tc>
        <w:tc>
          <w:tcPr>
            <w:tcW w:w="501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rsidR="0003013A" w:rsidRDefault="0003013A">
            <w:pPr>
              <w:keepLines/>
              <w:spacing w:after="60"/>
              <w:rPr>
                <w:rFonts w:ascii="Calibri" w:eastAsia="Calibri" w:hAnsi="Calibri" w:cs="Calibri"/>
                <w:color w:val="000000"/>
                <w:sz w:val="24"/>
                <w:szCs w:val="24"/>
              </w:rPr>
            </w:pPr>
          </w:p>
        </w:tc>
      </w:tr>
      <w:tr w:rsidR="0003013A">
        <w:tc>
          <w:tcPr>
            <w:tcW w:w="4617"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rsidR="0003013A" w:rsidRDefault="00E738CB">
            <w:pPr>
              <w:keepLines/>
              <w:spacing w:after="60"/>
              <w:rPr>
                <w:rFonts w:ascii="Calibri" w:eastAsia="Calibri" w:hAnsi="Calibri" w:cs="Calibri"/>
                <w:color w:val="000000"/>
                <w:sz w:val="24"/>
                <w:szCs w:val="24"/>
              </w:rPr>
            </w:pPr>
            <w:r>
              <w:rPr>
                <w:rFonts w:ascii="Calibri" w:eastAsia="Calibri" w:hAnsi="Calibri" w:cs="Calibri"/>
                <w:color w:val="000000"/>
                <w:sz w:val="24"/>
                <w:szCs w:val="24"/>
              </w:rPr>
              <w:t>Type of intimate care needed</w:t>
            </w:r>
          </w:p>
        </w:tc>
        <w:tc>
          <w:tcPr>
            <w:tcW w:w="501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rsidR="0003013A" w:rsidRDefault="0003013A">
            <w:pPr>
              <w:keepLines/>
              <w:spacing w:after="60"/>
              <w:rPr>
                <w:rFonts w:ascii="Calibri" w:eastAsia="Calibri" w:hAnsi="Calibri" w:cs="Calibri"/>
                <w:color w:val="000000"/>
                <w:sz w:val="24"/>
                <w:szCs w:val="24"/>
              </w:rPr>
            </w:pPr>
          </w:p>
        </w:tc>
      </w:tr>
      <w:tr w:rsidR="0003013A">
        <w:tc>
          <w:tcPr>
            <w:tcW w:w="4617"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rsidR="0003013A" w:rsidRDefault="00E738CB">
            <w:pPr>
              <w:keepLines/>
              <w:spacing w:after="60"/>
              <w:rPr>
                <w:rFonts w:ascii="Calibri" w:eastAsia="Calibri" w:hAnsi="Calibri" w:cs="Calibri"/>
                <w:color w:val="000000"/>
                <w:sz w:val="24"/>
                <w:szCs w:val="24"/>
              </w:rPr>
            </w:pPr>
            <w:r>
              <w:rPr>
                <w:rFonts w:ascii="Calibri" w:eastAsia="Calibri" w:hAnsi="Calibri" w:cs="Calibri"/>
                <w:color w:val="000000"/>
                <w:sz w:val="24"/>
                <w:szCs w:val="24"/>
              </w:rPr>
              <w:t>How often care will be given</w:t>
            </w:r>
          </w:p>
        </w:tc>
        <w:tc>
          <w:tcPr>
            <w:tcW w:w="501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rsidR="0003013A" w:rsidRDefault="0003013A">
            <w:pPr>
              <w:keepLines/>
              <w:spacing w:after="60"/>
              <w:rPr>
                <w:rFonts w:ascii="Calibri" w:eastAsia="Calibri" w:hAnsi="Calibri" w:cs="Calibri"/>
                <w:color w:val="000000"/>
                <w:sz w:val="24"/>
                <w:szCs w:val="24"/>
              </w:rPr>
            </w:pPr>
          </w:p>
        </w:tc>
      </w:tr>
      <w:tr w:rsidR="0003013A">
        <w:tc>
          <w:tcPr>
            <w:tcW w:w="4617"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rsidR="0003013A" w:rsidRDefault="00E738CB">
            <w:pPr>
              <w:keepLines/>
              <w:spacing w:after="60"/>
              <w:rPr>
                <w:rFonts w:ascii="Calibri" w:eastAsia="Calibri" w:hAnsi="Calibri" w:cs="Calibri"/>
                <w:color w:val="000000"/>
                <w:sz w:val="24"/>
                <w:szCs w:val="24"/>
              </w:rPr>
            </w:pPr>
            <w:r>
              <w:rPr>
                <w:rFonts w:ascii="Calibri" w:eastAsia="Calibri" w:hAnsi="Calibri" w:cs="Calibri"/>
                <w:color w:val="000000"/>
                <w:sz w:val="24"/>
                <w:szCs w:val="24"/>
              </w:rPr>
              <w:t>What training staff will be given</w:t>
            </w:r>
          </w:p>
        </w:tc>
        <w:tc>
          <w:tcPr>
            <w:tcW w:w="501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rsidR="0003013A" w:rsidRDefault="0003013A">
            <w:pPr>
              <w:keepLines/>
              <w:spacing w:after="60"/>
              <w:rPr>
                <w:rFonts w:ascii="Calibri" w:eastAsia="Calibri" w:hAnsi="Calibri" w:cs="Calibri"/>
                <w:color w:val="000000"/>
                <w:sz w:val="24"/>
                <w:szCs w:val="24"/>
              </w:rPr>
            </w:pPr>
          </w:p>
        </w:tc>
      </w:tr>
      <w:tr w:rsidR="0003013A">
        <w:tc>
          <w:tcPr>
            <w:tcW w:w="4617"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rsidR="0003013A" w:rsidRDefault="00E738CB">
            <w:pPr>
              <w:keepLines/>
              <w:spacing w:after="60"/>
              <w:rPr>
                <w:rFonts w:ascii="Calibri" w:eastAsia="Calibri" w:hAnsi="Calibri" w:cs="Calibri"/>
                <w:color w:val="000000"/>
                <w:sz w:val="24"/>
                <w:szCs w:val="24"/>
              </w:rPr>
            </w:pPr>
            <w:r>
              <w:rPr>
                <w:rFonts w:ascii="Calibri" w:eastAsia="Calibri" w:hAnsi="Calibri" w:cs="Calibri"/>
                <w:color w:val="000000"/>
                <w:sz w:val="24"/>
                <w:szCs w:val="24"/>
              </w:rPr>
              <w:t>Where care will take place</w:t>
            </w:r>
          </w:p>
        </w:tc>
        <w:tc>
          <w:tcPr>
            <w:tcW w:w="501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rsidR="0003013A" w:rsidRDefault="0003013A">
            <w:pPr>
              <w:keepLines/>
              <w:spacing w:after="60"/>
              <w:rPr>
                <w:rFonts w:ascii="Calibri" w:eastAsia="Calibri" w:hAnsi="Calibri" w:cs="Calibri"/>
                <w:color w:val="000000"/>
                <w:sz w:val="24"/>
                <w:szCs w:val="24"/>
              </w:rPr>
            </w:pPr>
          </w:p>
        </w:tc>
      </w:tr>
      <w:tr w:rsidR="0003013A">
        <w:tc>
          <w:tcPr>
            <w:tcW w:w="4617"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rsidR="0003013A" w:rsidRDefault="00E738CB">
            <w:pPr>
              <w:keepLines/>
              <w:spacing w:after="60"/>
              <w:rPr>
                <w:rFonts w:ascii="Calibri" w:eastAsia="Calibri" w:hAnsi="Calibri" w:cs="Calibri"/>
                <w:color w:val="000000"/>
                <w:sz w:val="24"/>
                <w:szCs w:val="24"/>
              </w:rPr>
            </w:pPr>
            <w:r>
              <w:rPr>
                <w:rFonts w:ascii="Calibri" w:eastAsia="Calibri" w:hAnsi="Calibri" w:cs="Calibri"/>
                <w:color w:val="000000"/>
                <w:sz w:val="24"/>
                <w:szCs w:val="24"/>
              </w:rPr>
              <w:t>What resources and equipment will be used, and who will provide them</w:t>
            </w:r>
          </w:p>
        </w:tc>
        <w:tc>
          <w:tcPr>
            <w:tcW w:w="501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rsidR="0003013A" w:rsidRDefault="0003013A">
            <w:pPr>
              <w:keepLines/>
              <w:spacing w:after="60"/>
              <w:rPr>
                <w:rFonts w:ascii="Calibri" w:eastAsia="Calibri" w:hAnsi="Calibri" w:cs="Calibri"/>
                <w:color w:val="000000"/>
                <w:sz w:val="24"/>
                <w:szCs w:val="24"/>
              </w:rPr>
            </w:pPr>
          </w:p>
        </w:tc>
      </w:tr>
      <w:tr w:rsidR="0003013A">
        <w:tc>
          <w:tcPr>
            <w:tcW w:w="4617"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rsidR="0003013A" w:rsidRDefault="00E738CB">
            <w:pPr>
              <w:keepLines/>
              <w:spacing w:after="60"/>
              <w:rPr>
                <w:rFonts w:ascii="Calibri" w:eastAsia="Calibri" w:hAnsi="Calibri" w:cs="Calibri"/>
                <w:color w:val="000000"/>
                <w:sz w:val="24"/>
                <w:szCs w:val="24"/>
              </w:rPr>
            </w:pPr>
            <w:r>
              <w:rPr>
                <w:rFonts w:ascii="Calibri" w:eastAsia="Calibri" w:hAnsi="Calibri" w:cs="Calibri"/>
                <w:color w:val="000000"/>
                <w:sz w:val="24"/>
                <w:szCs w:val="24"/>
              </w:rPr>
              <w:t>How procedures will differ if taking place on a trip or outing</w:t>
            </w:r>
          </w:p>
        </w:tc>
        <w:tc>
          <w:tcPr>
            <w:tcW w:w="501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rsidR="0003013A" w:rsidRDefault="0003013A">
            <w:pPr>
              <w:keepLines/>
              <w:spacing w:after="60"/>
              <w:rPr>
                <w:rFonts w:ascii="Calibri" w:eastAsia="Calibri" w:hAnsi="Calibri" w:cs="Calibri"/>
                <w:color w:val="000000"/>
                <w:sz w:val="24"/>
                <w:szCs w:val="24"/>
              </w:rPr>
            </w:pPr>
          </w:p>
        </w:tc>
      </w:tr>
      <w:tr w:rsidR="0003013A">
        <w:tc>
          <w:tcPr>
            <w:tcW w:w="4617"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rsidR="0003013A" w:rsidRDefault="00E738CB">
            <w:pPr>
              <w:keepLines/>
              <w:spacing w:after="60"/>
              <w:rPr>
                <w:rFonts w:ascii="Calibri" w:eastAsia="Calibri" w:hAnsi="Calibri" w:cs="Calibri"/>
                <w:color w:val="000000"/>
                <w:sz w:val="24"/>
                <w:szCs w:val="24"/>
              </w:rPr>
            </w:pPr>
            <w:r>
              <w:rPr>
                <w:rFonts w:ascii="Calibri" w:eastAsia="Calibri" w:hAnsi="Calibri" w:cs="Calibri"/>
                <w:color w:val="000000"/>
                <w:sz w:val="24"/>
                <w:szCs w:val="24"/>
              </w:rPr>
              <w:t>Name of senior member of staff responsible for ensuring care is carried out according to the intimate care plan</w:t>
            </w:r>
          </w:p>
        </w:tc>
        <w:tc>
          <w:tcPr>
            <w:tcW w:w="501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rsidR="0003013A" w:rsidRDefault="0003013A">
            <w:pPr>
              <w:keepLines/>
              <w:spacing w:after="60"/>
              <w:rPr>
                <w:rFonts w:ascii="Calibri" w:eastAsia="Calibri" w:hAnsi="Calibri" w:cs="Calibri"/>
                <w:color w:val="000000"/>
                <w:sz w:val="24"/>
                <w:szCs w:val="24"/>
              </w:rPr>
            </w:pPr>
          </w:p>
        </w:tc>
      </w:tr>
      <w:tr w:rsidR="0003013A">
        <w:tc>
          <w:tcPr>
            <w:tcW w:w="4617"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rsidR="0003013A" w:rsidRDefault="00E738CB">
            <w:pPr>
              <w:keepLines/>
              <w:spacing w:after="60"/>
              <w:rPr>
                <w:rFonts w:ascii="Calibri" w:eastAsia="Calibri" w:hAnsi="Calibri" w:cs="Calibri"/>
                <w:color w:val="000000"/>
                <w:sz w:val="24"/>
                <w:szCs w:val="24"/>
              </w:rPr>
            </w:pPr>
            <w:r>
              <w:rPr>
                <w:rFonts w:ascii="Calibri" w:eastAsia="Calibri" w:hAnsi="Calibri" w:cs="Calibri"/>
                <w:color w:val="000000"/>
                <w:sz w:val="24"/>
                <w:szCs w:val="24"/>
              </w:rPr>
              <w:t xml:space="preserve">Name of parent or </w:t>
            </w:r>
            <w:proofErr w:type="spellStart"/>
            <w:r>
              <w:rPr>
                <w:rFonts w:ascii="Calibri" w:eastAsia="Calibri" w:hAnsi="Calibri" w:cs="Calibri"/>
                <w:color w:val="000000"/>
                <w:sz w:val="24"/>
                <w:szCs w:val="24"/>
              </w:rPr>
              <w:t>carer</w:t>
            </w:r>
            <w:proofErr w:type="spellEnd"/>
          </w:p>
        </w:tc>
        <w:tc>
          <w:tcPr>
            <w:tcW w:w="501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rsidR="0003013A" w:rsidRDefault="0003013A">
            <w:pPr>
              <w:keepLines/>
              <w:spacing w:after="60"/>
              <w:rPr>
                <w:rFonts w:ascii="Calibri" w:eastAsia="Calibri" w:hAnsi="Calibri" w:cs="Calibri"/>
                <w:color w:val="000000"/>
                <w:sz w:val="24"/>
                <w:szCs w:val="24"/>
              </w:rPr>
            </w:pPr>
          </w:p>
        </w:tc>
      </w:tr>
      <w:tr w:rsidR="0003013A">
        <w:tc>
          <w:tcPr>
            <w:tcW w:w="4617"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rsidR="0003013A" w:rsidRDefault="00E738CB">
            <w:pPr>
              <w:keepLines/>
              <w:spacing w:after="60"/>
              <w:rPr>
                <w:rFonts w:ascii="Calibri" w:eastAsia="Calibri" w:hAnsi="Calibri" w:cs="Calibri"/>
                <w:color w:val="000000"/>
                <w:sz w:val="24"/>
                <w:szCs w:val="24"/>
              </w:rPr>
            </w:pPr>
            <w:r>
              <w:rPr>
                <w:rFonts w:ascii="Calibri" w:eastAsia="Calibri" w:hAnsi="Calibri" w:cs="Calibri"/>
                <w:color w:val="000000"/>
                <w:sz w:val="24"/>
                <w:szCs w:val="24"/>
              </w:rPr>
              <w:t>Relationship to child</w:t>
            </w:r>
          </w:p>
        </w:tc>
        <w:tc>
          <w:tcPr>
            <w:tcW w:w="501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rsidR="0003013A" w:rsidRDefault="0003013A">
            <w:pPr>
              <w:keepLines/>
              <w:spacing w:after="60"/>
              <w:rPr>
                <w:rFonts w:ascii="Calibri" w:eastAsia="Calibri" w:hAnsi="Calibri" w:cs="Calibri"/>
                <w:color w:val="000000"/>
                <w:sz w:val="24"/>
                <w:szCs w:val="24"/>
              </w:rPr>
            </w:pPr>
          </w:p>
        </w:tc>
      </w:tr>
      <w:tr w:rsidR="0003013A">
        <w:tc>
          <w:tcPr>
            <w:tcW w:w="4617"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rsidR="0003013A" w:rsidRDefault="00E738CB">
            <w:pPr>
              <w:keepLines/>
              <w:spacing w:after="60"/>
              <w:rPr>
                <w:rFonts w:ascii="Calibri" w:eastAsia="Calibri" w:hAnsi="Calibri" w:cs="Calibri"/>
                <w:color w:val="000000"/>
                <w:sz w:val="24"/>
                <w:szCs w:val="24"/>
              </w:rPr>
            </w:pPr>
            <w:r>
              <w:rPr>
                <w:rFonts w:ascii="Calibri" w:eastAsia="Calibri" w:hAnsi="Calibri" w:cs="Calibri"/>
                <w:color w:val="000000"/>
                <w:sz w:val="24"/>
                <w:szCs w:val="24"/>
              </w:rPr>
              <w:t xml:space="preserve">Signature of parent or </w:t>
            </w:r>
            <w:proofErr w:type="spellStart"/>
            <w:r>
              <w:rPr>
                <w:rFonts w:ascii="Calibri" w:eastAsia="Calibri" w:hAnsi="Calibri" w:cs="Calibri"/>
                <w:color w:val="000000"/>
                <w:sz w:val="24"/>
                <w:szCs w:val="24"/>
              </w:rPr>
              <w:t>carer</w:t>
            </w:r>
            <w:proofErr w:type="spellEnd"/>
          </w:p>
        </w:tc>
        <w:tc>
          <w:tcPr>
            <w:tcW w:w="501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rsidR="0003013A" w:rsidRDefault="0003013A">
            <w:pPr>
              <w:keepLines/>
              <w:spacing w:after="60"/>
              <w:rPr>
                <w:rFonts w:ascii="Calibri" w:eastAsia="Calibri" w:hAnsi="Calibri" w:cs="Calibri"/>
                <w:color w:val="000000"/>
                <w:sz w:val="24"/>
                <w:szCs w:val="24"/>
              </w:rPr>
            </w:pPr>
          </w:p>
        </w:tc>
      </w:tr>
      <w:tr w:rsidR="0003013A">
        <w:tc>
          <w:tcPr>
            <w:tcW w:w="4617"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rsidR="0003013A" w:rsidRDefault="00E738CB">
            <w:pPr>
              <w:keepLines/>
              <w:spacing w:after="60"/>
              <w:rPr>
                <w:rFonts w:ascii="Calibri" w:eastAsia="Calibri" w:hAnsi="Calibri" w:cs="Calibri"/>
                <w:color w:val="000000"/>
                <w:sz w:val="24"/>
                <w:szCs w:val="24"/>
              </w:rPr>
            </w:pPr>
            <w:r>
              <w:rPr>
                <w:rFonts w:ascii="Calibri" w:eastAsia="Calibri" w:hAnsi="Calibri" w:cs="Calibri"/>
                <w:color w:val="000000"/>
                <w:sz w:val="24"/>
                <w:szCs w:val="24"/>
              </w:rPr>
              <w:t>Date</w:t>
            </w:r>
          </w:p>
        </w:tc>
        <w:tc>
          <w:tcPr>
            <w:tcW w:w="501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rsidR="0003013A" w:rsidRDefault="0003013A">
            <w:pPr>
              <w:keepLines/>
              <w:spacing w:after="60"/>
              <w:rPr>
                <w:rFonts w:ascii="Calibri" w:eastAsia="Calibri" w:hAnsi="Calibri" w:cs="Calibri"/>
                <w:color w:val="000000"/>
                <w:sz w:val="24"/>
                <w:szCs w:val="24"/>
              </w:rPr>
            </w:pPr>
          </w:p>
        </w:tc>
      </w:tr>
      <w:tr w:rsidR="0003013A">
        <w:trPr>
          <w:cantSplit/>
        </w:trPr>
        <w:tc>
          <w:tcPr>
            <w:tcW w:w="9628" w:type="dxa"/>
            <w:gridSpan w:val="2"/>
            <w:tcBorders>
              <w:top w:val="single" w:sz="4" w:space="0" w:color="12263F"/>
              <w:left w:val="single" w:sz="4" w:space="0" w:color="12263F"/>
              <w:bottom w:val="single" w:sz="4" w:space="0" w:color="12263F"/>
              <w:right w:val="single" w:sz="4" w:space="0" w:color="12263F"/>
            </w:tcBorders>
            <w:shd w:val="clear" w:color="auto" w:fill="275317"/>
            <w:tcMar>
              <w:top w:w="113" w:type="dxa"/>
              <w:left w:w="108" w:type="dxa"/>
              <w:bottom w:w="113" w:type="dxa"/>
              <w:right w:w="108" w:type="dxa"/>
            </w:tcMar>
          </w:tcPr>
          <w:p w:rsidR="0003013A" w:rsidRDefault="00E738CB">
            <w:pPr>
              <w:ind w:right="284"/>
              <w:rPr>
                <w:rFonts w:ascii="Calibri" w:eastAsia="Calibri" w:hAnsi="Calibri" w:cs="Calibri"/>
                <w:color w:val="000000"/>
                <w:sz w:val="24"/>
                <w:szCs w:val="24"/>
              </w:rPr>
            </w:pPr>
            <w:r>
              <w:rPr>
                <w:rFonts w:ascii="Calibri" w:eastAsia="Calibri" w:hAnsi="Calibri" w:cs="Calibri"/>
                <w:smallCaps/>
                <w:color w:val="FFFFFF"/>
                <w:sz w:val="24"/>
                <w:szCs w:val="24"/>
              </w:rPr>
              <w:t>CHILD</w:t>
            </w:r>
          </w:p>
        </w:tc>
      </w:tr>
      <w:tr w:rsidR="0003013A">
        <w:tc>
          <w:tcPr>
            <w:tcW w:w="4617"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rsidR="0003013A" w:rsidRDefault="00E738CB">
            <w:pPr>
              <w:keepLines/>
              <w:spacing w:after="60"/>
              <w:rPr>
                <w:rFonts w:ascii="Calibri" w:eastAsia="Calibri" w:hAnsi="Calibri" w:cs="Calibri"/>
                <w:color w:val="000000"/>
                <w:sz w:val="24"/>
                <w:szCs w:val="24"/>
              </w:rPr>
            </w:pPr>
            <w:r>
              <w:rPr>
                <w:rFonts w:ascii="Calibri" w:eastAsia="Calibri" w:hAnsi="Calibri" w:cs="Calibri"/>
                <w:color w:val="000000"/>
                <w:sz w:val="24"/>
                <w:szCs w:val="24"/>
              </w:rPr>
              <w:t>How many members of staff would you like to help?</w:t>
            </w:r>
          </w:p>
        </w:tc>
        <w:tc>
          <w:tcPr>
            <w:tcW w:w="501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rsidR="0003013A" w:rsidRDefault="0003013A">
            <w:pPr>
              <w:keepLines/>
              <w:spacing w:after="60"/>
              <w:rPr>
                <w:rFonts w:ascii="Calibri" w:eastAsia="Calibri" w:hAnsi="Calibri" w:cs="Calibri"/>
                <w:color w:val="000000"/>
                <w:sz w:val="24"/>
                <w:szCs w:val="24"/>
              </w:rPr>
            </w:pPr>
          </w:p>
        </w:tc>
      </w:tr>
      <w:tr w:rsidR="0003013A">
        <w:tc>
          <w:tcPr>
            <w:tcW w:w="4617"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rsidR="0003013A" w:rsidRDefault="00E738CB">
            <w:pPr>
              <w:keepLines/>
              <w:spacing w:after="60"/>
              <w:rPr>
                <w:rFonts w:ascii="Calibri" w:eastAsia="Calibri" w:hAnsi="Calibri" w:cs="Calibri"/>
                <w:color w:val="000000"/>
                <w:sz w:val="24"/>
                <w:szCs w:val="24"/>
              </w:rPr>
            </w:pPr>
            <w:r>
              <w:rPr>
                <w:rFonts w:ascii="Calibri" w:eastAsia="Calibri" w:hAnsi="Calibri" w:cs="Calibri"/>
                <w:color w:val="000000"/>
                <w:sz w:val="24"/>
                <w:szCs w:val="24"/>
              </w:rPr>
              <w:t>Do you mind having a chat when you are being changed or washed?</w:t>
            </w:r>
          </w:p>
        </w:tc>
        <w:tc>
          <w:tcPr>
            <w:tcW w:w="501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rsidR="0003013A" w:rsidRDefault="0003013A">
            <w:pPr>
              <w:keepLines/>
              <w:spacing w:after="60"/>
              <w:rPr>
                <w:rFonts w:ascii="Calibri" w:eastAsia="Calibri" w:hAnsi="Calibri" w:cs="Calibri"/>
                <w:color w:val="000000"/>
                <w:sz w:val="24"/>
                <w:szCs w:val="24"/>
              </w:rPr>
            </w:pPr>
          </w:p>
        </w:tc>
      </w:tr>
      <w:tr w:rsidR="0003013A">
        <w:tc>
          <w:tcPr>
            <w:tcW w:w="4617"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rsidR="0003013A" w:rsidRDefault="00E738CB">
            <w:pPr>
              <w:keepLines/>
              <w:spacing w:after="60"/>
              <w:rPr>
                <w:rFonts w:ascii="Calibri" w:eastAsia="Calibri" w:hAnsi="Calibri" w:cs="Calibri"/>
                <w:color w:val="000000"/>
                <w:sz w:val="24"/>
                <w:szCs w:val="24"/>
              </w:rPr>
            </w:pPr>
            <w:r>
              <w:rPr>
                <w:rFonts w:ascii="Calibri" w:eastAsia="Calibri" w:hAnsi="Calibri" w:cs="Calibri"/>
                <w:color w:val="000000"/>
                <w:sz w:val="24"/>
                <w:szCs w:val="24"/>
              </w:rPr>
              <w:t>Signature of child</w:t>
            </w:r>
          </w:p>
        </w:tc>
        <w:tc>
          <w:tcPr>
            <w:tcW w:w="501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rsidR="0003013A" w:rsidRDefault="0003013A">
            <w:pPr>
              <w:keepLines/>
              <w:spacing w:after="60"/>
              <w:rPr>
                <w:rFonts w:ascii="Calibri" w:eastAsia="Calibri" w:hAnsi="Calibri" w:cs="Calibri"/>
                <w:color w:val="000000"/>
                <w:sz w:val="24"/>
                <w:szCs w:val="24"/>
              </w:rPr>
            </w:pPr>
          </w:p>
        </w:tc>
      </w:tr>
      <w:tr w:rsidR="0003013A">
        <w:tc>
          <w:tcPr>
            <w:tcW w:w="4617"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rsidR="0003013A" w:rsidRDefault="00E738CB">
            <w:pPr>
              <w:keepLines/>
              <w:spacing w:after="60"/>
              <w:rPr>
                <w:rFonts w:ascii="Calibri" w:eastAsia="Calibri" w:hAnsi="Calibri" w:cs="Calibri"/>
                <w:color w:val="000000"/>
                <w:sz w:val="24"/>
                <w:szCs w:val="24"/>
              </w:rPr>
            </w:pPr>
            <w:r>
              <w:rPr>
                <w:rFonts w:ascii="Calibri" w:eastAsia="Calibri" w:hAnsi="Calibri" w:cs="Calibri"/>
                <w:color w:val="000000"/>
                <w:sz w:val="24"/>
                <w:szCs w:val="24"/>
              </w:rPr>
              <w:t>Date</w:t>
            </w:r>
          </w:p>
        </w:tc>
        <w:tc>
          <w:tcPr>
            <w:tcW w:w="501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rsidR="0003013A" w:rsidRDefault="0003013A">
            <w:pPr>
              <w:keepLines/>
              <w:spacing w:after="60"/>
              <w:rPr>
                <w:rFonts w:ascii="Calibri" w:eastAsia="Calibri" w:hAnsi="Calibri" w:cs="Calibri"/>
                <w:color w:val="000000"/>
                <w:sz w:val="24"/>
                <w:szCs w:val="24"/>
              </w:rPr>
            </w:pPr>
          </w:p>
        </w:tc>
      </w:tr>
    </w:tbl>
    <w:p w:rsidR="0003013A" w:rsidRDefault="0003013A">
      <w:pPr>
        <w:rPr>
          <w:rFonts w:ascii="Calibri" w:eastAsia="Calibri" w:hAnsi="Calibri" w:cs="Calibri"/>
          <w:sz w:val="24"/>
          <w:szCs w:val="24"/>
        </w:rPr>
      </w:pPr>
    </w:p>
    <w:p w:rsidR="0003013A" w:rsidRDefault="00E738CB">
      <w:pPr>
        <w:rPr>
          <w:rFonts w:ascii="Calibri" w:eastAsia="Calibri" w:hAnsi="Calibri" w:cs="Calibri"/>
          <w:sz w:val="24"/>
          <w:szCs w:val="24"/>
        </w:rPr>
      </w:pPr>
      <w:r>
        <w:rPr>
          <w:rFonts w:ascii="Calibri" w:eastAsia="Calibri" w:hAnsi="Calibri" w:cs="Calibri"/>
          <w:sz w:val="24"/>
          <w:szCs w:val="24"/>
        </w:rPr>
        <w:t>This plan will be reviewed twice a year.</w:t>
      </w:r>
    </w:p>
    <w:p w:rsidR="0003013A" w:rsidRDefault="00E738CB">
      <w:pPr>
        <w:rPr>
          <w:rFonts w:ascii="Calibri" w:eastAsia="Calibri" w:hAnsi="Calibri" w:cs="Calibri"/>
          <w:sz w:val="24"/>
          <w:szCs w:val="24"/>
        </w:rPr>
      </w:pPr>
      <w:r>
        <w:rPr>
          <w:rFonts w:ascii="Calibri" w:eastAsia="Calibri" w:hAnsi="Calibri" w:cs="Calibri"/>
          <w:sz w:val="24"/>
          <w:szCs w:val="24"/>
        </w:rPr>
        <w:t>Next review date:</w:t>
      </w:r>
    </w:p>
    <w:p w:rsidR="0003013A" w:rsidRDefault="00E738CB">
      <w:pPr>
        <w:rPr>
          <w:rFonts w:ascii="Calibri" w:eastAsia="Calibri" w:hAnsi="Calibri" w:cs="Calibri"/>
          <w:sz w:val="24"/>
          <w:szCs w:val="24"/>
        </w:rPr>
      </w:pPr>
      <w:r>
        <w:rPr>
          <w:rFonts w:ascii="Calibri" w:eastAsia="Calibri" w:hAnsi="Calibri" w:cs="Calibri"/>
          <w:sz w:val="24"/>
          <w:szCs w:val="24"/>
        </w:rPr>
        <w:t>To be reviewed by:</w:t>
      </w:r>
    </w:p>
    <w:p w:rsidR="0003013A" w:rsidRDefault="00E738CB">
      <w:pPr>
        <w:rPr>
          <w:rFonts w:ascii="Calibri" w:eastAsia="Calibri" w:hAnsi="Calibri" w:cs="Calibri"/>
          <w:sz w:val="24"/>
          <w:szCs w:val="24"/>
        </w:rPr>
      </w:pPr>
      <w:r>
        <w:br w:type="page"/>
      </w:r>
    </w:p>
    <w:p w:rsidR="0003013A" w:rsidRDefault="00E738CB">
      <w:pPr>
        <w:pStyle w:val="Heading3"/>
        <w:rPr>
          <w:rFonts w:ascii="Calibri" w:eastAsia="Calibri" w:hAnsi="Calibri" w:cs="Calibri"/>
        </w:rPr>
      </w:pPr>
      <w:bookmarkStart w:id="11" w:name="_heading=h.czaoc3n5c2d1" w:colFirst="0" w:colLast="0"/>
      <w:bookmarkEnd w:id="11"/>
      <w:r>
        <w:rPr>
          <w:rFonts w:ascii="Calibri" w:eastAsia="Calibri" w:hAnsi="Calibri" w:cs="Calibri"/>
        </w:rPr>
        <w:t>Appendix 2: template parent/</w:t>
      </w:r>
      <w:proofErr w:type="spellStart"/>
      <w:r>
        <w:rPr>
          <w:rFonts w:ascii="Calibri" w:eastAsia="Calibri" w:hAnsi="Calibri" w:cs="Calibri"/>
        </w:rPr>
        <w:t>carer</w:t>
      </w:r>
      <w:proofErr w:type="spellEnd"/>
      <w:r>
        <w:rPr>
          <w:rFonts w:ascii="Calibri" w:eastAsia="Calibri" w:hAnsi="Calibri" w:cs="Calibri"/>
        </w:rPr>
        <w:t xml:space="preserve"> consent form</w:t>
      </w:r>
    </w:p>
    <w:p w:rsidR="0003013A" w:rsidRDefault="0003013A">
      <w:pPr>
        <w:rPr>
          <w:rFonts w:ascii="Calibri" w:eastAsia="Calibri" w:hAnsi="Calibri" w:cs="Calibri"/>
          <w:sz w:val="24"/>
          <w:szCs w:val="24"/>
        </w:rPr>
      </w:pPr>
    </w:p>
    <w:tbl>
      <w:tblPr>
        <w:tblStyle w:val="a1"/>
        <w:tblW w:w="9628" w:type="dxa"/>
        <w:tblInd w:w="108" w:type="dxa"/>
        <w:tblBorders>
          <w:insideH w:val="single" w:sz="4" w:space="0" w:color="B9B9B9"/>
          <w:insideV w:val="single" w:sz="4" w:space="0" w:color="B9B9B9"/>
        </w:tblBorders>
        <w:tblLayout w:type="fixed"/>
        <w:tblLook w:val="0400" w:firstRow="0" w:lastRow="0" w:firstColumn="0" w:lastColumn="0" w:noHBand="0" w:noVBand="1"/>
      </w:tblPr>
      <w:tblGrid>
        <w:gridCol w:w="3380"/>
        <w:gridCol w:w="3362"/>
        <w:gridCol w:w="2886"/>
      </w:tblGrid>
      <w:tr w:rsidR="0003013A">
        <w:trPr>
          <w:cantSplit/>
          <w:tblHeader/>
        </w:trPr>
        <w:tc>
          <w:tcPr>
            <w:tcW w:w="9628" w:type="dxa"/>
            <w:gridSpan w:val="3"/>
            <w:tcBorders>
              <w:top w:val="single" w:sz="4" w:space="0" w:color="12263F"/>
              <w:left w:val="single" w:sz="4" w:space="0" w:color="12263F"/>
              <w:bottom w:val="single" w:sz="4" w:space="0" w:color="12263F"/>
              <w:right w:val="single" w:sz="4" w:space="0" w:color="12263F"/>
            </w:tcBorders>
            <w:shd w:val="clear" w:color="auto" w:fill="275317"/>
            <w:tcMar>
              <w:top w:w="113" w:type="dxa"/>
              <w:left w:w="108" w:type="dxa"/>
              <w:bottom w:w="113" w:type="dxa"/>
              <w:right w:w="108" w:type="dxa"/>
            </w:tcMar>
          </w:tcPr>
          <w:p w:rsidR="0003013A" w:rsidRDefault="00E738CB">
            <w:pPr>
              <w:ind w:right="284"/>
              <w:rPr>
                <w:rFonts w:ascii="Calibri" w:eastAsia="Calibri" w:hAnsi="Calibri" w:cs="Calibri"/>
                <w:color w:val="000000"/>
                <w:sz w:val="24"/>
                <w:szCs w:val="24"/>
              </w:rPr>
            </w:pPr>
            <w:r>
              <w:rPr>
                <w:rFonts w:ascii="Calibri" w:eastAsia="Calibri" w:hAnsi="Calibri" w:cs="Calibri"/>
                <w:smallCaps/>
                <w:color w:val="FFFFFF"/>
                <w:sz w:val="24"/>
                <w:szCs w:val="24"/>
              </w:rPr>
              <w:t>PERMISSION FOR SCHOOL TO PROVIDE INTIMATE CARE</w:t>
            </w:r>
          </w:p>
        </w:tc>
      </w:tr>
      <w:tr w:rsidR="0003013A">
        <w:tc>
          <w:tcPr>
            <w:tcW w:w="338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rsidR="0003013A" w:rsidRDefault="00E738CB">
            <w:pPr>
              <w:keepLines/>
              <w:spacing w:after="60"/>
              <w:rPr>
                <w:rFonts w:ascii="Calibri" w:eastAsia="Calibri" w:hAnsi="Calibri" w:cs="Calibri"/>
                <w:color w:val="000000"/>
                <w:sz w:val="24"/>
                <w:szCs w:val="24"/>
              </w:rPr>
            </w:pPr>
            <w:r>
              <w:rPr>
                <w:rFonts w:ascii="Calibri" w:eastAsia="Calibri" w:hAnsi="Calibri" w:cs="Calibri"/>
                <w:color w:val="000000"/>
                <w:sz w:val="24"/>
                <w:szCs w:val="24"/>
              </w:rPr>
              <w:t>Name of child</w:t>
            </w:r>
          </w:p>
        </w:tc>
        <w:tc>
          <w:tcPr>
            <w:tcW w:w="6248"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rsidR="0003013A" w:rsidRDefault="0003013A">
            <w:pPr>
              <w:keepLines/>
              <w:spacing w:after="60"/>
              <w:rPr>
                <w:rFonts w:ascii="Calibri" w:eastAsia="Calibri" w:hAnsi="Calibri" w:cs="Calibri"/>
                <w:color w:val="000000"/>
                <w:sz w:val="24"/>
                <w:szCs w:val="24"/>
              </w:rPr>
            </w:pPr>
          </w:p>
        </w:tc>
      </w:tr>
      <w:tr w:rsidR="0003013A">
        <w:tc>
          <w:tcPr>
            <w:tcW w:w="338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rsidR="0003013A" w:rsidRDefault="00E738CB">
            <w:pPr>
              <w:keepLines/>
              <w:spacing w:after="60"/>
              <w:rPr>
                <w:rFonts w:ascii="Calibri" w:eastAsia="Calibri" w:hAnsi="Calibri" w:cs="Calibri"/>
                <w:color w:val="000000"/>
                <w:sz w:val="24"/>
                <w:szCs w:val="24"/>
              </w:rPr>
            </w:pPr>
            <w:r>
              <w:rPr>
                <w:rFonts w:ascii="Calibri" w:eastAsia="Calibri" w:hAnsi="Calibri" w:cs="Calibri"/>
                <w:color w:val="000000"/>
                <w:sz w:val="24"/>
                <w:szCs w:val="24"/>
              </w:rPr>
              <w:t>Date of birth</w:t>
            </w:r>
          </w:p>
        </w:tc>
        <w:tc>
          <w:tcPr>
            <w:tcW w:w="6248"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rsidR="0003013A" w:rsidRDefault="0003013A">
            <w:pPr>
              <w:keepLines/>
              <w:spacing w:after="60"/>
              <w:rPr>
                <w:rFonts w:ascii="Calibri" w:eastAsia="Calibri" w:hAnsi="Calibri" w:cs="Calibri"/>
                <w:color w:val="000000"/>
                <w:sz w:val="24"/>
                <w:szCs w:val="24"/>
              </w:rPr>
            </w:pPr>
          </w:p>
        </w:tc>
      </w:tr>
      <w:tr w:rsidR="0003013A">
        <w:tc>
          <w:tcPr>
            <w:tcW w:w="338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rsidR="0003013A" w:rsidRDefault="00E738CB">
            <w:pPr>
              <w:keepLines/>
              <w:spacing w:after="60"/>
              <w:rPr>
                <w:rFonts w:ascii="Calibri" w:eastAsia="Calibri" w:hAnsi="Calibri" w:cs="Calibri"/>
                <w:color w:val="000000"/>
                <w:sz w:val="24"/>
                <w:szCs w:val="24"/>
              </w:rPr>
            </w:pPr>
            <w:r>
              <w:rPr>
                <w:rFonts w:ascii="Calibri" w:eastAsia="Calibri" w:hAnsi="Calibri" w:cs="Calibri"/>
                <w:color w:val="000000"/>
                <w:sz w:val="24"/>
                <w:szCs w:val="24"/>
              </w:rPr>
              <w:t>Name of parent/</w:t>
            </w:r>
            <w:proofErr w:type="spellStart"/>
            <w:r>
              <w:rPr>
                <w:rFonts w:ascii="Calibri" w:eastAsia="Calibri" w:hAnsi="Calibri" w:cs="Calibri"/>
                <w:color w:val="000000"/>
                <w:sz w:val="24"/>
                <w:szCs w:val="24"/>
              </w:rPr>
              <w:t>carer</w:t>
            </w:r>
            <w:proofErr w:type="spellEnd"/>
          </w:p>
        </w:tc>
        <w:tc>
          <w:tcPr>
            <w:tcW w:w="6248"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rsidR="0003013A" w:rsidRDefault="0003013A">
            <w:pPr>
              <w:keepLines/>
              <w:spacing w:after="60"/>
              <w:rPr>
                <w:rFonts w:ascii="Calibri" w:eastAsia="Calibri" w:hAnsi="Calibri" w:cs="Calibri"/>
                <w:color w:val="000000"/>
                <w:sz w:val="24"/>
                <w:szCs w:val="24"/>
              </w:rPr>
            </w:pPr>
          </w:p>
        </w:tc>
      </w:tr>
      <w:tr w:rsidR="0003013A">
        <w:tc>
          <w:tcPr>
            <w:tcW w:w="338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rsidR="0003013A" w:rsidRDefault="00E738CB">
            <w:pPr>
              <w:keepLines/>
              <w:spacing w:after="60"/>
              <w:rPr>
                <w:rFonts w:ascii="Calibri" w:eastAsia="Calibri" w:hAnsi="Calibri" w:cs="Calibri"/>
                <w:color w:val="000000"/>
                <w:sz w:val="24"/>
                <w:szCs w:val="24"/>
              </w:rPr>
            </w:pPr>
            <w:r>
              <w:rPr>
                <w:rFonts w:ascii="Calibri" w:eastAsia="Calibri" w:hAnsi="Calibri" w:cs="Calibri"/>
                <w:color w:val="000000"/>
                <w:sz w:val="24"/>
                <w:szCs w:val="24"/>
              </w:rPr>
              <w:t>Address and contact details</w:t>
            </w:r>
          </w:p>
        </w:tc>
        <w:tc>
          <w:tcPr>
            <w:tcW w:w="6248"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rsidR="0003013A" w:rsidRDefault="0003013A">
            <w:pPr>
              <w:keepLines/>
              <w:spacing w:after="60"/>
              <w:rPr>
                <w:rFonts w:ascii="Calibri" w:eastAsia="Calibri" w:hAnsi="Calibri" w:cs="Calibri"/>
                <w:color w:val="000000"/>
                <w:sz w:val="24"/>
                <w:szCs w:val="24"/>
              </w:rPr>
            </w:pPr>
          </w:p>
        </w:tc>
      </w:tr>
      <w:tr w:rsidR="0003013A">
        <w:tc>
          <w:tcPr>
            <w:tcW w:w="6742"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rsidR="0003013A" w:rsidRDefault="00E738CB">
            <w:pPr>
              <w:keepLines/>
              <w:spacing w:after="60"/>
              <w:rPr>
                <w:rFonts w:ascii="Calibri" w:eastAsia="Calibri" w:hAnsi="Calibri" w:cs="Calibri"/>
                <w:color w:val="000000"/>
                <w:sz w:val="24"/>
                <w:szCs w:val="24"/>
              </w:rPr>
            </w:pPr>
            <w:r>
              <w:rPr>
                <w:rFonts w:ascii="Calibri" w:eastAsia="Calibri" w:hAnsi="Calibri" w:cs="Calibri"/>
                <w:color w:val="000000"/>
                <w:sz w:val="24"/>
                <w:szCs w:val="24"/>
              </w:rPr>
              <w:t>I give permission for the school to provide appropriate intimate care to my child (e.g. changing soiled clothing, washing and toileting)</w:t>
            </w:r>
          </w:p>
        </w:tc>
        <w:tc>
          <w:tcPr>
            <w:tcW w:w="2886" w:type="dxa"/>
            <w:tcBorders>
              <w:top w:val="single" w:sz="4" w:space="0" w:color="B9B9B9"/>
              <w:left w:val="single" w:sz="4" w:space="0" w:color="B9B9B9"/>
              <w:bottom w:val="single" w:sz="4" w:space="0" w:color="B9B9B9"/>
              <w:right w:val="single" w:sz="4" w:space="0" w:color="B9B9B9"/>
            </w:tcBorders>
            <w:tcMar>
              <w:top w:w="0" w:type="dxa"/>
              <w:left w:w="108" w:type="dxa"/>
              <w:bottom w:w="0" w:type="dxa"/>
              <w:right w:w="108" w:type="dxa"/>
            </w:tcMar>
          </w:tcPr>
          <w:p w:rsidR="0003013A" w:rsidRDefault="00E738CB">
            <w:pPr>
              <w:keepLines/>
              <w:spacing w:after="60"/>
              <w:jc w:val="center"/>
              <w:rPr>
                <w:rFonts w:ascii="Calibri" w:eastAsia="Calibri" w:hAnsi="Calibri" w:cs="Calibri"/>
                <w:color w:val="000000"/>
                <w:sz w:val="24"/>
                <w:szCs w:val="24"/>
              </w:rPr>
            </w:pPr>
            <w:r>
              <w:rPr>
                <w:rFonts w:ascii="Calibri" w:eastAsia="Calibri" w:hAnsi="Calibri" w:cs="Calibri"/>
                <w:color w:val="000000"/>
                <w:sz w:val="24"/>
                <w:szCs w:val="24"/>
              </w:rPr>
              <w:t>□</w:t>
            </w:r>
          </w:p>
        </w:tc>
      </w:tr>
      <w:tr w:rsidR="0003013A">
        <w:tc>
          <w:tcPr>
            <w:tcW w:w="6742"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rsidR="0003013A" w:rsidRDefault="00E738CB">
            <w:pPr>
              <w:keepLines/>
              <w:spacing w:after="60"/>
              <w:rPr>
                <w:rFonts w:ascii="Calibri" w:eastAsia="Calibri" w:hAnsi="Calibri" w:cs="Calibri"/>
                <w:color w:val="000000"/>
                <w:sz w:val="24"/>
                <w:szCs w:val="24"/>
              </w:rPr>
            </w:pPr>
            <w:r>
              <w:rPr>
                <w:rFonts w:ascii="Calibri" w:eastAsia="Calibri" w:hAnsi="Calibri" w:cs="Calibri"/>
                <w:color w:val="000000"/>
                <w:sz w:val="24"/>
                <w:szCs w:val="24"/>
              </w:rPr>
              <w:t>I will advise the school of anything that may affect my child’s personal care (e.g. if medication changes or if my child has an infection)</w:t>
            </w:r>
          </w:p>
        </w:tc>
        <w:tc>
          <w:tcPr>
            <w:tcW w:w="2886" w:type="dxa"/>
            <w:tcBorders>
              <w:top w:val="single" w:sz="4" w:space="0" w:color="B9B9B9"/>
              <w:left w:val="single" w:sz="4" w:space="0" w:color="B9B9B9"/>
              <w:bottom w:val="single" w:sz="4" w:space="0" w:color="B9B9B9"/>
              <w:right w:val="single" w:sz="4" w:space="0" w:color="B9B9B9"/>
            </w:tcBorders>
            <w:tcMar>
              <w:top w:w="0" w:type="dxa"/>
              <w:left w:w="108" w:type="dxa"/>
              <w:bottom w:w="0" w:type="dxa"/>
              <w:right w:w="108" w:type="dxa"/>
            </w:tcMar>
          </w:tcPr>
          <w:p w:rsidR="0003013A" w:rsidRDefault="00E738CB">
            <w:pPr>
              <w:keepLines/>
              <w:spacing w:after="60"/>
              <w:jc w:val="center"/>
              <w:rPr>
                <w:rFonts w:ascii="Calibri" w:eastAsia="Calibri" w:hAnsi="Calibri" w:cs="Calibri"/>
                <w:color w:val="000000"/>
                <w:sz w:val="24"/>
                <w:szCs w:val="24"/>
              </w:rPr>
            </w:pPr>
            <w:r>
              <w:rPr>
                <w:rFonts w:ascii="Calibri" w:eastAsia="Calibri" w:hAnsi="Calibri" w:cs="Calibri"/>
                <w:color w:val="000000"/>
                <w:sz w:val="24"/>
                <w:szCs w:val="24"/>
              </w:rPr>
              <w:t>□</w:t>
            </w:r>
          </w:p>
        </w:tc>
      </w:tr>
      <w:tr w:rsidR="0003013A">
        <w:tc>
          <w:tcPr>
            <w:tcW w:w="6742"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rsidR="0003013A" w:rsidRDefault="00E738CB">
            <w:pPr>
              <w:keepLines/>
              <w:spacing w:after="60"/>
              <w:rPr>
                <w:rFonts w:ascii="Calibri" w:eastAsia="Calibri" w:hAnsi="Calibri" w:cs="Calibri"/>
                <w:color w:val="000000"/>
                <w:sz w:val="24"/>
                <w:szCs w:val="24"/>
              </w:rPr>
            </w:pPr>
            <w:r>
              <w:rPr>
                <w:rFonts w:ascii="Calibri" w:eastAsia="Calibri" w:hAnsi="Calibri" w:cs="Calibri"/>
                <w:color w:val="000000"/>
                <w:sz w:val="24"/>
                <w:szCs w:val="24"/>
              </w:rPr>
              <w:t>I understand the procedures that will be carried out and will contact the school immediately if I have any concerns</w:t>
            </w:r>
          </w:p>
        </w:tc>
        <w:tc>
          <w:tcPr>
            <w:tcW w:w="2886" w:type="dxa"/>
            <w:tcBorders>
              <w:top w:val="single" w:sz="4" w:space="0" w:color="B9B9B9"/>
              <w:left w:val="single" w:sz="4" w:space="0" w:color="B9B9B9"/>
              <w:bottom w:val="single" w:sz="4" w:space="0" w:color="B9B9B9"/>
              <w:right w:val="single" w:sz="4" w:space="0" w:color="B9B9B9"/>
            </w:tcBorders>
            <w:tcMar>
              <w:top w:w="0" w:type="dxa"/>
              <w:left w:w="108" w:type="dxa"/>
              <w:bottom w:w="0" w:type="dxa"/>
              <w:right w:w="108" w:type="dxa"/>
            </w:tcMar>
          </w:tcPr>
          <w:p w:rsidR="0003013A" w:rsidRDefault="00E738CB">
            <w:pPr>
              <w:keepLines/>
              <w:spacing w:after="60"/>
              <w:jc w:val="center"/>
              <w:rPr>
                <w:rFonts w:ascii="Calibri" w:eastAsia="Calibri" w:hAnsi="Calibri" w:cs="Calibri"/>
                <w:color w:val="000000"/>
                <w:sz w:val="24"/>
                <w:szCs w:val="24"/>
              </w:rPr>
            </w:pPr>
            <w:r>
              <w:rPr>
                <w:rFonts w:ascii="Calibri" w:eastAsia="Calibri" w:hAnsi="Calibri" w:cs="Calibri"/>
                <w:color w:val="000000"/>
                <w:sz w:val="24"/>
                <w:szCs w:val="24"/>
              </w:rPr>
              <w:t>□</w:t>
            </w:r>
          </w:p>
        </w:tc>
      </w:tr>
      <w:tr w:rsidR="0003013A">
        <w:tc>
          <w:tcPr>
            <w:tcW w:w="6742"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rsidR="0003013A" w:rsidRDefault="00E738CB">
            <w:pPr>
              <w:keepLines/>
              <w:spacing w:after="60"/>
              <w:rPr>
                <w:rFonts w:ascii="Calibri" w:eastAsia="Calibri" w:hAnsi="Calibri" w:cs="Calibri"/>
                <w:color w:val="000000"/>
                <w:sz w:val="24"/>
                <w:szCs w:val="24"/>
              </w:rPr>
            </w:pPr>
            <w:r>
              <w:rPr>
                <w:rFonts w:ascii="Calibri" w:eastAsia="Calibri" w:hAnsi="Calibri" w:cs="Calibri"/>
                <w:color w:val="000000"/>
                <w:sz w:val="24"/>
                <w:szCs w:val="24"/>
              </w:rPr>
              <w:t xml:space="preserve">I </w:t>
            </w:r>
            <w:r>
              <w:rPr>
                <w:rFonts w:ascii="Calibri" w:eastAsia="Calibri" w:hAnsi="Calibri" w:cs="Calibri"/>
                <w:b/>
                <w:bCs/>
                <w:color w:val="000000"/>
                <w:sz w:val="24"/>
                <w:szCs w:val="24"/>
              </w:rPr>
              <w:t>do not</w:t>
            </w:r>
            <w:r>
              <w:rPr>
                <w:rFonts w:ascii="Calibri" w:eastAsia="Calibri" w:hAnsi="Calibri" w:cs="Calibri"/>
                <w:color w:val="000000"/>
                <w:sz w:val="24"/>
                <w:szCs w:val="24"/>
              </w:rPr>
              <w:t xml:space="preserve"> give consent for my child to be given intimate care (e.g. to be washed and changed if they have a toileting accident).</w:t>
            </w:r>
          </w:p>
          <w:p w:rsidR="0003013A" w:rsidRDefault="00E738CB">
            <w:pPr>
              <w:keepLines/>
              <w:spacing w:after="60"/>
              <w:rPr>
                <w:rFonts w:ascii="Calibri" w:eastAsia="Calibri" w:hAnsi="Calibri" w:cs="Calibri"/>
                <w:color w:val="000000"/>
                <w:sz w:val="24"/>
                <w:szCs w:val="24"/>
              </w:rPr>
            </w:pPr>
            <w:r>
              <w:rPr>
                <w:rFonts w:ascii="Calibri" w:eastAsia="Calibri" w:hAnsi="Calibri" w:cs="Calibri"/>
                <w:color w:val="000000"/>
                <w:sz w:val="24"/>
                <w:szCs w:val="24"/>
              </w:rPr>
              <w:t xml:space="preserve">Instead, the school will contact me or my emergency contact(s) and I will </w:t>
            </w:r>
            <w:proofErr w:type="spellStart"/>
            <w:r>
              <w:rPr>
                <w:rFonts w:ascii="Calibri" w:eastAsia="Calibri" w:hAnsi="Calibri" w:cs="Calibri"/>
                <w:color w:val="000000"/>
                <w:sz w:val="24"/>
                <w:szCs w:val="24"/>
              </w:rPr>
              <w:t>organise</w:t>
            </w:r>
            <w:proofErr w:type="spellEnd"/>
            <w:r>
              <w:rPr>
                <w:rFonts w:ascii="Calibri" w:eastAsia="Calibri" w:hAnsi="Calibri" w:cs="Calibri"/>
                <w:color w:val="000000"/>
                <w:sz w:val="24"/>
                <w:szCs w:val="24"/>
              </w:rPr>
              <w:t xml:space="preserve"> for my child to be given intimate care (e.g. be washed and changed).</w:t>
            </w:r>
          </w:p>
          <w:p w:rsidR="0003013A" w:rsidRDefault="00E738CB">
            <w:pPr>
              <w:keepLines/>
              <w:spacing w:after="60"/>
              <w:rPr>
                <w:rFonts w:ascii="Calibri" w:eastAsia="Calibri" w:hAnsi="Calibri" w:cs="Calibri"/>
                <w:color w:val="000000"/>
                <w:sz w:val="24"/>
                <w:szCs w:val="24"/>
              </w:rPr>
            </w:pPr>
            <w:r>
              <w:rPr>
                <w:rFonts w:ascii="Calibri" w:eastAsia="Calibri" w:hAnsi="Calibri" w:cs="Calibri"/>
                <w:color w:val="000000"/>
                <w:sz w:val="24"/>
                <w:szCs w:val="24"/>
              </w:rPr>
              <w:t>I understand that if the school cannot reach me or my emergency contact(s), if my child needs urgent intimate care, staff will need to provide this for my child, following the school’s intimate care policy, to make them comfortable and remove barriers to learning.</w:t>
            </w:r>
          </w:p>
        </w:tc>
        <w:tc>
          <w:tcPr>
            <w:tcW w:w="2886" w:type="dxa"/>
            <w:tcBorders>
              <w:top w:val="single" w:sz="4" w:space="0" w:color="B9B9B9"/>
              <w:left w:val="single" w:sz="4" w:space="0" w:color="B9B9B9"/>
              <w:bottom w:val="single" w:sz="4" w:space="0" w:color="B9B9B9"/>
              <w:right w:val="single" w:sz="4" w:space="0" w:color="B9B9B9"/>
            </w:tcBorders>
            <w:tcMar>
              <w:top w:w="0" w:type="dxa"/>
              <w:left w:w="108" w:type="dxa"/>
              <w:bottom w:w="0" w:type="dxa"/>
              <w:right w:w="108" w:type="dxa"/>
            </w:tcMar>
          </w:tcPr>
          <w:p w:rsidR="0003013A" w:rsidRDefault="00E738CB">
            <w:pPr>
              <w:keepLines/>
              <w:spacing w:after="60"/>
              <w:jc w:val="center"/>
              <w:rPr>
                <w:rFonts w:ascii="Calibri" w:eastAsia="Calibri" w:hAnsi="Calibri" w:cs="Calibri"/>
                <w:color w:val="000000"/>
                <w:sz w:val="24"/>
                <w:szCs w:val="24"/>
              </w:rPr>
            </w:pPr>
            <w:r>
              <w:rPr>
                <w:rFonts w:ascii="Calibri" w:eastAsia="Calibri" w:hAnsi="Calibri" w:cs="Calibri"/>
                <w:color w:val="000000"/>
                <w:sz w:val="24"/>
                <w:szCs w:val="24"/>
              </w:rPr>
              <w:t>□</w:t>
            </w:r>
          </w:p>
        </w:tc>
      </w:tr>
      <w:tr w:rsidR="0003013A">
        <w:tc>
          <w:tcPr>
            <w:tcW w:w="338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rsidR="0003013A" w:rsidRDefault="00E738CB">
            <w:pPr>
              <w:keepLines/>
              <w:spacing w:after="60"/>
              <w:rPr>
                <w:rFonts w:ascii="Calibri" w:eastAsia="Calibri" w:hAnsi="Calibri" w:cs="Calibri"/>
                <w:color w:val="000000"/>
                <w:sz w:val="24"/>
                <w:szCs w:val="24"/>
              </w:rPr>
            </w:pPr>
            <w:r>
              <w:rPr>
                <w:rFonts w:ascii="Calibri" w:eastAsia="Calibri" w:hAnsi="Calibri" w:cs="Calibri"/>
                <w:color w:val="000000"/>
                <w:sz w:val="24"/>
                <w:szCs w:val="24"/>
              </w:rPr>
              <w:t>Parent/</w:t>
            </w:r>
            <w:proofErr w:type="spellStart"/>
            <w:r>
              <w:rPr>
                <w:rFonts w:ascii="Calibri" w:eastAsia="Calibri" w:hAnsi="Calibri" w:cs="Calibri"/>
                <w:color w:val="000000"/>
                <w:sz w:val="24"/>
                <w:szCs w:val="24"/>
              </w:rPr>
              <w:t>carer</w:t>
            </w:r>
            <w:proofErr w:type="spellEnd"/>
            <w:r>
              <w:rPr>
                <w:rFonts w:ascii="Calibri" w:eastAsia="Calibri" w:hAnsi="Calibri" w:cs="Calibri"/>
                <w:color w:val="000000"/>
                <w:sz w:val="24"/>
                <w:szCs w:val="24"/>
              </w:rPr>
              <w:t xml:space="preserve"> signature</w:t>
            </w:r>
          </w:p>
        </w:tc>
        <w:tc>
          <w:tcPr>
            <w:tcW w:w="6248" w:type="dxa"/>
            <w:gridSpan w:val="2"/>
            <w:tcBorders>
              <w:top w:val="single" w:sz="4" w:space="0" w:color="B9B9B9"/>
              <w:left w:val="single" w:sz="4" w:space="0" w:color="B9B9B9"/>
              <w:bottom w:val="single" w:sz="4" w:space="0" w:color="B9B9B9"/>
              <w:right w:val="single" w:sz="4" w:space="0" w:color="B9B9B9"/>
            </w:tcBorders>
            <w:tcMar>
              <w:top w:w="0" w:type="dxa"/>
              <w:left w:w="108" w:type="dxa"/>
              <w:bottom w:w="0" w:type="dxa"/>
              <w:right w:w="108" w:type="dxa"/>
            </w:tcMar>
          </w:tcPr>
          <w:p w:rsidR="0003013A" w:rsidRDefault="0003013A">
            <w:pPr>
              <w:keepLines/>
              <w:spacing w:after="60"/>
              <w:jc w:val="center"/>
              <w:rPr>
                <w:rFonts w:ascii="Calibri" w:eastAsia="Calibri" w:hAnsi="Calibri" w:cs="Calibri"/>
                <w:color w:val="000000"/>
                <w:sz w:val="24"/>
                <w:szCs w:val="24"/>
              </w:rPr>
            </w:pPr>
          </w:p>
        </w:tc>
      </w:tr>
      <w:tr w:rsidR="0003013A">
        <w:tc>
          <w:tcPr>
            <w:tcW w:w="338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rsidR="0003013A" w:rsidRDefault="00E738CB">
            <w:pPr>
              <w:keepLines/>
              <w:spacing w:after="60"/>
              <w:rPr>
                <w:rFonts w:ascii="Calibri" w:eastAsia="Calibri" w:hAnsi="Calibri" w:cs="Calibri"/>
                <w:color w:val="000000"/>
                <w:sz w:val="24"/>
                <w:szCs w:val="24"/>
              </w:rPr>
            </w:pPr>
            <w:r>
              <w:rPr>
                <w:rFonts w:ascii="Calibri" w:eastAsia="Calibri" w:hAnsi="Calibri" w:cs="Calibri"/>
                <w:color w:val="000000"/>
                <w:sz w:val="24"/>
                <w:szCs w:val="24"/>
              </w:rPr>
              <w:t>Name of parent/</w:t>
            </w:r>
            <w:proofErr w:type="spellStart"/>
            <w:r>
              <w:rPr>
                <w:rFonts w:ascii="Calibri" w:eastAsia="Calibri" w:hAnsi="Calibri" w:cs="Calibri"/>
                <w:color w:val="000000"/>
                <w:sz w:val="24"/>
                <w:szCs w:val="24"/>
              </w:rPr>
              <w:t>carer</w:t>
            </w:r>
            <w:proofErr w:type="spellEnd"/>
          </w:p>
        </w:tc>
        <w:tc>
          <w:tcPr>
            <w:tcW w:w="6248" w:type="dxa"/>
            <w:gridSpan w:val="2"/>
            <w:tcBorders>
              <w:top w:val="single" w:sz="4" w:space="0" w:color="B9B9B9"/>
              <w:left w:val="single" w:sz="4" w:space="0" w:color="B9B9B9"/>
              <w:bottom w:val="single" w:sz="4" w:space="0" w:color="B9B9B9"/>
              <w:right w:val="single" w:sz="4" w:space="0" w:color="B9B9B9"/>
            </w:tcBorders>
            <w:tcMar>
              <w:top w:w="0" w:type="dxa"/>
              <w:left w:w="108" w:type="dxa"/>
              <w:bottom w:w="0" w:type="dxa"/>
              <w:right w:w="108" w:type="dxa"/>
            </w:tcMar>
          </w:tcPr>
          <w:p w:rsidR="0003013A" w:rsidRDefault="0003013A">
            <w:pPr>
              <w:keepLines/>
              <w:spacing w:after="60"/>
              <w:jc w:val="center"/>
              <w:rPr>
                <w:rFonts w:ascii="Calibri" w:eastAsia="Calibri" w:hAnsi="Calibri" w:cs="Calibri"/>
                <w:color w:val="000000"/>
                <w:sz w:val="24"/>
                <w:szCs w:val="24"/>
              </w:rPr>
            </w:pPr>
          </w:p>
        </w:tc>
      </w:tr>
      <w:tr w:rsidR="0003013A">
        <w:tc>
          <w:tcPr>
            <w:tcW w:w="338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rsidR="0003013A" w:rsidRDefault="00E738CB">
            <w:pPr>
              <w:keepLines/>
              <w:spacing w:after="60"/>
              <w:rPr>
                <w:rFonts w:ascii="Calibri" w:eastAsia="Calibri" w:hAnsi="Calibri" w:cs="Calibri"/>
                <w:color w:val="000000"/>
                <w:sz w:val="24"/>
                <w:szCs w:val="24"/>
              </w:rPr>
            </w:pPr>
            <w:r>
              <w:rPr>
                <w:rFonts w:ascii="Calibri" w:eastAsia="Calibri" w:hAnsi="Calibri" w:cs="Calibri"/>
                <w:color w:val="000000"/>
                <w:sz w:val="24"/>
                <w:szCs w:val="24"/>
              </w:rPr>
              <w:t>Relationship to child</w:t>
            </w:r>
          </w:p>
        </w:tc>
        <w:tc>
          <w:tcPr>
            <w:tcW w:w="6248" w:type="dxa"/>
            <w:gridSpan w:val="2"/>
            <w:tcBorders>
              <w:top w:val="single" w:sz="4" w:space="0" w:color="B9B9B9"/>
              <w:left w:val="single" w:sz="4" w:space="0" w:color="B9B9B9"/>
              <w:bottom w:val="single" w:sz="4" w:space="0" w:color="B9B9B9"/>
              <w:right w:val="single" w:sz="4" w:space="0" w:color="B9B9B9"/>
            </w:tcBorders>
            <w:tcMar>
              <w:top w:w="0" w:type="dxa"/>
              <w:left w:w="108" w:type="dxa"/>
              <w:bottom w:w="0" w:type="dxa"/>
              <w:right w:w="108" w:type="dxa"/>
            </w:tcMar>
          </w:tcPr>
          <w:p w:rsidR="0003013A" w:rsidRDefault="0003013A">
            <w:pPr>
              <w:keepLines/>
              <w:spacing w:after="60"/>
              <w:jc w:val="center"/>
              <w:rPr>
                <w:rFonts w:ascii="Calibri" w:eastAsia="Calibri" w:hAnsi="Calibri" w:cs="Calibri"/>
                <w:color w:val="000000"/>
                <w:sz w:val="24"/>
                <w:szCs w:val="24"/>
              </w:rPr>
            </w:pPr>
          </w:p>
        </w:tc>
      </w:tr>
      <w:tr w:rsidR="0003013A">
        <w:tc>
          <w:tcPr>
            <w:tcW w:w="338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rsidR="0003013A" w:rsidRDefault="00E738CB">
            <w:pPr>
              <w:keepLines/>
              <w:spacing w:after="60"/>
              <w:rPr>
                <w:rFonts w:ascii="Calibri" w:eastAsia="Calibri" w:hAnsi="Calibri" w:cs="Calibri"/>
                <w:color w:val="000000"/>
                <w:sz w:val="24"/>
                <w:szCs w:val="24"/>
              </w:rPr>
            </w:pPr>
            <w:r>
              <w:rPr>
                <w:rFonts w:ascii="Calibri" w:eastAsia="Calibri" w:hAnsi="Calibri" w:cs="Calibri"/>
                <w:color w:val="000000"/>
                <w:sz w:val="24"/>
                <w:szCs w:val="24"/>
              </w:rPr>
              <w:t>Date</w:t>
            </w:r>
          </w:p>
        </w:tc>
        <w:tc>
          <w:tcPr>
            <w:tcW w:w="6248" w:type="dxa"/>
            <w:gridSpan w:val="2"/>
            <w:tcBorders>
              <w:top w:val="single" w:sz="4" w:space="0" w:color="B9B9B9"/>
              <w:left w:val="single" w:sz="4" w:space="0" w:color="B9B9B9"/>
              <w:bottom w:val="single" w:sz="4" w:space="0" w:color="B9B9B9"/>
              <w:right w:val="single" w:sz="4" w:space="0" w:color="B9B9B9"/>
            </w:tcBorders>
            <w:tcMar>
              <w:top w:w="0" w:type="dxa"/>
              <w:left w:w="108" w:type="dxa"/>
              <w:bottom w:w="0" w:type="dxa"/>
              <w:right w:w="108" w:type="dxa"/>
            </w:tcMar>
          </w:tcPr>
          <w:p w:rsidR="0003013A" w:rsidRDefault="0003013A">
            <w:pPr>
              <w:keepLines/>
              <w:spacing w:after="60"/>
              <w:jc w:val="center"/>
              <w:rPr>
                <w:rFonts w:ascii="Calibri" w:eastAsia="Calibri" w:hAnsi="Calibri" w:cs="Calibri"/>
                <w:color w:val="000000"/>
                <w:sz w:val="24"/>
                <w:szCs w:val="24"/>
              </w:rPr>
            </w:pPr>
          </w:p>
        </w:tc>
      </w:tr>
    </w:tbl>
    <w:p w:rsidR="0003013A" w:rsidRDefault="0003013A">
      <w:pPr>
        <w:rPr>
          <w:rFonts w:ascii="Calibri" w:eastAsia="Calibri" w:hAnsi="Calibri" w:cs="Calibri"/>
          <w:sz w:val="24"/>
          <w:szCs w:val="24"/>
        </w:rPr>
      </w:pPr>
    </w:p>
    <w:p w:rsidR="0003013A" w:rsidRDefault="0003013A">
      <w:pPr>
        <w:rPr>
          <w:rFonts w:ascii="Calibri" w:eastAsia="Calibri" w:hAnsi="Calibri" w:cs="Calibri"/>
          <w:sz w:val="24"/>
          <w:szCs w:val="24"/>
        </w:rPr>
      </w:pPr>
    </w:p>
    <w:p w:rsidR="0003013A" w:rsidRDefault="00E738CB">
      <w:pPr>
        <w:pStyle w:val="Heading3"/>
        <w:rPr>
          <w:rFonts w:ascii="Calibri" w:eastAsia="Calibri" w:hAnsi="Calibri" w:cs="Calibri"/>
        </w:rPr>
      </w:pPr>
      <w:r>
        <w:rPr>
          <w:rFonts w:ascii="Calibri" w:eastAsia="Calibri" w:hAnsi="Calibri" w:cs="Calibri"/>
        </w:rPr>
        <w:t>Appendix 3: Intimate Care &amp; Toileting Log</w:t>
      </w:r>
    </w:p>
    <w:p w:rsidR="0003013A" w:rsidRDefault="00E738CB">
      <w:pPr>
        <w:rPr>
          <w:rFonts w:ascii="Calibri" w:eastAsia="Calibri" w:hAnsi="Calibri" w:cs="Calibri"/>
          <w:sz w:val="24"/>
          <w:szCs w:val="24"/>
        </w:rPr>
      </w:pPr>
      <w:r>
        <w:rPr>
          <w:rFonts w:ascii="Calibri" w:eastAsia="Calibri" w:hAnsi="Calibri" w:cs="Calibri"/>
          <w:smallCaps/>
          <w:color w:val="FFFFFF"/>
          <w:sz w:val="24"/>
          <w:szCs w:val="24"/>
        </w:rPr>
        <w:t>N</w:t>
      </w:r>
    </w:p>
    <w:tbl>
      <w:tblPr>
        <w:tblStyle w:val="a2"/>
        <w:tblW w:w="9741" w:type="dxa"/>
        <w:tblInd w:w="-5" w:type="dxa"/>
        <w:tblBorders>
          <w:insideH w:val="single" w:sz="4" w:space="0" w:color="B9B9B9"/>
          <w:insideV w:val="single" w:sz="4" w:space="0" w:color="B9B9B9"/>
        </w:tblBorders>
        <w:tblLayout w:type="fixed"/>
        <w:tblLook w:val="0400" w:firstRow="0" w:lastRow="0" w:firstColumn="0" w:lastColumn="0" w:noHBand="0" w:noVBand="1"/>
      </w:tblPr>
      <w:tblGrid>
        <w:gridCol w:w="9741"/>
      </w:tblGrid>
      <w:tr w:rsidR="0003013A">
        <w:trPr>
          <w:cantSplit/>
          <w:tblHeader/>
        </w:trPr>
        <w:tc>
          <w:tcPr>
            <w:tcW w:w="9741" w:type="dxa"/>
            <w:tcBorders>
              <w:top w:val="single" w:sz="4" w:space="0" w:color="12263F"/>
              <w:left w:val="single" w:sz="4" w:space="0" w:color="12263F"/>
              <w:bottom w:val="single" w:sz="4" w:space="0" w:color="12263F"/>
              <w:right w:val="single" w:sz="4" w:space="0" w:color="12263F"/>
            </w:tcBorders>
            <w:shd w:val="clear" w:color="auto" w:fill="275317"/>
            <w:tcMar>
              <w:top w:w="113" w:type="dxa"/>
              <w:left w:w="108" w:type="dxa"/>
              <w:bottom w:w="113" w:type="dxa"/>
              <w:right w:w="108" w:type="dxa"/>
            </w:tcMar>
          </w:tcPr>
          <w:p w:rsidR="0003013A" w:rsidRDefault="00E738CB">
            <w:pPr>
              <w:ind w:right="284"/>
              <w:rPr>
                <w:rFonts w:ascii="Calibri" w:eastAsia="Calibri" w:hAnsi="Calibri" w:cs="Calibri"/>
                <w:color w:val="000000"/>
                <w:sz w:val="24"/>
                <w:szCs w:val="24"/>
              </w:rPr>
            </w:pPr>
            <w:r>
              <w:rPr>
                <w:rFonts w:ascii="Calibri" w:eastAsia="Calibri" w:hAnsi="Calibri" w:cs="Calibri"/>
                <w:color w:val="FFFFFF"/>
                <w:sz w:val="24"/>
                <w:szCs w:val="24"/>
              </w:rPr>
              <w:t>INTIMATE CARE &amp; TOILETING LOG</w:t>
            </w:r>
          </w:p>
        </w:tc>
      </w:tr>
    </w:tbl>
    <w:p w:rsidR="0003013A" w:rsidRDefault="0003013A">
      <w:pPr>
        <w:widowControl w:val="0"/>
        <w:pBdr>
          <w:top w:val="nil"/>
          <w:left w:val="nil"/>
          <w:bottom w:val="nil"/>
          <w:right w:val="nil"/>
          <w:between w:val="nil"/>
        </w:pBdr>
        <w:spacing w:after="0" w:line="276" w:lineRule="auto"/>
        <w:rPr>
          <w:rFonts w:ascii="Calibri" w:eastAsia="Calibri" w:hAnsi="Calibri" w:cs="Calibri"/>
          <w:color w:val="000000"/>
          <w:sz w:val="24"/>
          <w:szCs w:val="24"/>
        </w:rPr>
      </w:pPr>
    </w:p>
    <w:tbl>
      <w:tblPr>
        <w:tblStyle w:val="a3"/>
        <w:tblW w:w="97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96"/>
        <w:gridCol w:w="1684"/>
        <w:gridCol w:w="2461"/>
        <w:gridCol w:w="1947"/>
        <w:gridCol w:w="1948"/>
      </w:tblGrid>
      <w:tr w:rsidR="0003013A">
        <w:tc>
          <w:tcPr>
            <w:tcW w:w="3380" w:type="dxa"/>
            <w:gridSpan w:val="2"/>
          </w:tcPr>
          <w:p w:rsidR="0003013A" w:rsidRDefault="00E738CB">
            <w:pPr>
              <w:keepLines/>
              <w:spacing w:after="60"/>
              <w:rPr>
                <w:rFonts w:ascii="Calibri" w:eastAsia="Calibri" w:hAnsi="Calibri" w:cs="Calibri"/>
                <w:color w:val="000000"/>
                <w:sz w:val="24"/>
                <w:szCs w:val="24"/>
              </w:rPr>
            </w:pPr>
            <w:r>
              <w:rPr>
                <w:rFonts w:ascii="Calibri" w:eastAsia="Calibri" w:hAnsi="Calibri" w:cs="Calibri"/>
                <w:color w:val="000000"/>
                <w:sz w:val="24"/>
                <w:szCs w:val="24"/>
              </w:rPr>
              <w:t>Name of child</w:t>
            </w:r>
          </w:p>
        </w:tc>
        <w:tc>
          <w:tcPr>
            <w:tcW w:w="6356" w:type="dxa"/>
            <w:gridSpan w:val="3"/>
          </w:tcPr>
          <w:p w:rsidR="0003013A" w:rsidRDefault="0003013A">
            <w:pPr>
              <w:keepLines/>
              <w:spacing w:after="60"/>
              <w:rPr>
                <w:rFonts w:ascii="Calibri" w:eastAsia="Calibri" w:hAnsi="Calibri" w:cs="Calibri"/>
                <w:color w:val="000000"/>
                <w:sz w:val="24"/>
                <w:szCs w:val="24"/>
              </w:rPr>
            </w:pPr>
          </w:p>
        </w:tc>
      </w:tr>
      <w:tr w:rsidR="0003013A">
        <w:tc>
          <w:tcPr>
            <w:tcW w:w="3380" w:type="dxa"/>
            <w:gridSpan w:val="2"/>
          </w:tcPr>
          <w:p w:rsidR="0003013A" w:rsidRDefault="00E738CB">
            <w:pPr>
              <w:keepLines/>
              <w:spacing w:after="60"/>
              <w:rPr>
                <w:rFonts w:ascii="Calibri" w:eastAsia="Calibri" w:hAnsi="Calibri" w:cs="Calibri"/>
                <w:color w:val="000000"/>
                <w:sz w:val="24"/>
                <w:szCs w:val="24"/>
              </w:rPr>
            </w:pPr>
            <w:r>
              <w:rPr>
                <w:rFonts w:ascii="Calibri" w:eastAsia="Calibri" w:hAnsi="Calibri" w:cs="Calibri"/>
                <w:color w:val="000000"/>
                <w:sz w:val="24"/>
                <w:szCs w:val="24"/>
              </w:rPr>
              <w:t>Date of birth</w:t>
            </w:r>
          </w:p>
        </w:tc>
        <w:tc>
          <w:tcPr>
            <w:tcW w:w="6356" w:type="dxa"/>
            <w:gridSpan w:val="3"/>
          </w:tcPr>
          <w:p w:rsidR="0003013A" w:rsidRDefault="0003013A">
            <w:pPr>
              <w:keepLines/>
              <w:spacing w:after="60"/>
              <w:rPr>
                <w:rFonts w:ascii="Calibri" w:eastAsia="Calibri" w:hAnsi="Calibri" w:cs="Calibri"/>
                <w:color w:val="000000"/>
                <w:sz w:val="24"/>
                <w:szCs w:val="24"/>
              </w:rPr>
            </w:pPr>
          </w:p>
        </w:tc>
      </w:tr>
      <w:tr w:rsidR="0003013A">
        <w:tc>
          <w:tcPr>
            <w:tcW w:w="3380" w:type="dxa"/>
            <w:gridSpan w:val="2"/>
          </w:tcPr>
          <w:p w:rsidR="0003013A" w:rsidRDefault="00E738CB">
            <w:pPr>
              <w:keepLines/>
              <w:spacing w:after="60"/>
              <w:rPr>
                <w:rFonts w:ascii="Calibri" w:eastAsia="Calibri" w:hAnsi="Calibri" w:cs="Calibri"/>
                <w:color w:val="000000"/>
                <w:sz w:val="24"/>
                <w:szCs w:val="24"/>
              </w:rPr>
            </w:pPr>
            <w:r>
              <w:rPr>
                <w:rFonts w:ascii="Calibri" w:eastAsia="Calibri" w:hAnsi="Calibri" w:cs="Calibri"/>
                <w:color w:val="000000"/>
                <w:sz w:val="24"/>
                <w:szCs w:val="24"/>
              </w:rPr>
              <w:t>Name of parent/</w:t>
            </w:r>
            <w:proofErr w:type="spellStart"/>
            <w:r>
              <w:rPr>
                <w:rFonts w:ascii="Calibri" w:eastAsia="Calibri" w:hAnsi="Calibri" w:cs="Calibri"/>
                <w:color w:val="000000"/>
                <w:sz w:val="24"/>
                <w:szCs w:val="24"/>
              </w:rPr>
              <w:t>carer</w:t>
            </w:r>
            <w:proofErr w:type="spellEnd"/>
          </w:p>
        </w:tc>
        <w:tc>
          <w:tcPr>
            <w:tcW w:w="6356" w:type="dxa"/>
            <w:gridSpan w:val="3"/>
          </w:tcPr>
          <w:p w:rsidR="0003013A" w:rsidRDefault="0003013A">
            <w:pPr>
              <w:keepLines/>
              <w:spacing w:after="60"/>
              <w:rPr>
                <w:rFonts w:ascii="Calibri" w:eastAsia="Calibri" w:hAnsi="Calibri" w:cs="Calibri"/>
                <w:color w:val="000000"/>
                <w:sz w:val="24"/>
                <w:szCs w:val="24"/>
              </w:rPr>
            </w:pPr>
          </w:p>
        </w:tc>
      </w:tr>
      <w:tr w:rsidR="0003013A">
        <w:tc>
          <w:tcPr>
            <w:tcW w:w="1696" w:type="dxa"/>
          </w:tcPr>
          <w:p w:rsidR="0003013A" w:rsidRDefault="00E738CB">
            <w:pPr>
              <w:rPr>
                <w:rFonts w:ascii="Calibri" w:eastAsia="Calibri" w:hAnsi="Calibri" w:cs="Calibri"/>
                <w:b/>
                <w:bCs/>
                <w:sz w:val="24"/>
                <w:szCs w:val="24"/>
              </w:rPr>
            </w:pPr>
            <w:r>
              <w:rPr>
                <w:rFonts w:ascii="Calibri" w:eastAsia="Calibri" w:hAnsi="Calibri" w:cs="Calibri"/>
                <w:b/>
                <w:bCs/>
                <w:sz w:val="24"/>
                <w:szCs w:val="24"/>
              </w:rPr>
              <w:t>Date</w:t>
            </w:r>
          </w:p>
        </w:tc>
        <w:tc>
          <w:tcPr>
            <w:tcW w:w="1684" w:type="dxa"/>
          </w:tcPr>
          <w:p w:rsidR="0003013A" w:rsidRDefault="00E738CB">
            <w:pPr>
              <w:rPr>
                <w:rFonts w:ascii="Calibri" w:eastAsia="Calibri" w:hAnsi="Calibri" w:cs="Calibri"/>
                <w:b/>
                <w:bCs/>
                <w:sz w:val="24"/>
                <w:szCs w:val="24"/>
              </w:rPr>
            </w:pPr>
            <w:r>
              <w:rPr>
                <w:rFonts w:ascii="Calibri" w:eastAsia="Calibri" w:hAnsi="Calibri" w:cs="Calibri"/>
                <w:b/>
                <w:bCs/>
                <w:sz w:val="24"/>
                <w:szCs w:val="24"/>
              </w:rPr>
              <w:t>Time</w:t>
            </w:r>
          </w:p>
        </w:tc>
        <w:tc>
          <w:tcPr>
            <w:tcW w:w="2461" w:type="dxa"/>
          </w:tcPr>
          <w:p w:rsidR="0003013A" w:rsidRDefault="00E738CB">
            <w:pPr>
              <w:rPr>
                <w:rFonts w:ascii="Calibri" w:eastAsia="Calibri" w:hAnsi="Calibri" w:cs="Calibri"/>
                <w:b/>
                <w:bCs/>
                <w:sz w:val="24"/>
                <w:szCs w:val="24"/>
              </w:rPr>
            </w:pPr>
            <w:r>
              <w:rPr>
                <w:rFonts w:ascii="Calibri" w:eastAsia="Calibri" w:hAnsi="Calibri" w:cs="Calibri"/>
                <w:b/>
                <w:bCs/>
                <w:color w:val="000000"/>
                <w:sz w:val="24"/>
                <w:szCs w:val="24"/>
              </w:rPr>
              <w:t>Type of Care carried out (toileting, nappy change, other intimate/personal care task)</w:t>
            </w:r>
          </w:p>
        </w:tc>
        <w:tc>
          <w:tcPr>
            <w:tcW w:w="1947" w:type="dxa"/>
          </w:tcPr>
          <w:p w:rsidR="0003013A" w:rsidRDefault="00E738CB">
            <w:pPr>
              <w:rPr>
                <w:rFonts w:ascii="Calibri" w:eastAsia="Calibri" w:hAnsi="Calibri" w:cs="Calibri"/>
                <w:b/>
                <w:bCs/>
                <w:sz w:val="24"/>
                <w:szCs w:val="24"/>
              </w:rPr>
            </w:pPr>
            <w:r>
              <w:rPr>
                <w:rFonts w:ascii="Calibri" w:eastAsia="Calibri" w:hAnsi="Calibri" w:cs="Calibri"/>
                <w:b/>
                <w:bCs/>
                <w:sz w:val="24"/>
                <w:szCs w:val="24"/>
              </w:rPr>
              <w:t>Carried out By:</w:t>
            </w:r>
          </w:p>
        </w:tc>
        <w:tc>
          <w:tcPr>
            <w:tcW w:w="1948" w:type="dxa"/>
          </w:tcPr>
          <w:p w:rsidR="0003013A" w:rsidRDefault="00E738CB">
            <w:pPr>
              <w:rPr>
                <w:rFonts w:ascii="Calibri" w:eastAsia="Calibri" w:hAnsi="Calibri" w:cs="Calibri"/>
                <w:b/>
                <w:bCs/>
                <w:sz w:val="24"/>
                <w:szCs w:val="24"/>
              </w:rPr>
            </w:pPr>
            <w:r>
              <w:rPr>
                <w:rFonts w:ascii="Calibri" w:eastAsia="Calibri" w:hAnsi="Calibri" w:cs="Calibri"/>
                <w:b/>
                <w:bCs/>
                <w:sz w:val="24"/>
                <w:szCs w:val="24"/>
              </w:rPr>
              <w:t>Signature:</w:t>
            </w:r>
          </w:p>
        </w:tc>
      </w:tr>
      <w:tr w:rsidR="0003013A">
        <w:tc>
          <w:tcPr>
            <w:tcW w:w="1696" w:type="dxa"/>
          </w:tcPr>
          <w:p w:rsidR="0003013A" w:rsidRDefault="0003013A">
            <w:pPr>
              <w:rPr>
                <w:rFonts w:ascii="Calibri" w:eastAsia="Calibri" w:hAnsi="Calibri" w:cs="Calibri"/>
                <w:sz w:val="24"/>
                <w:szCs w:val="24"/>
              </w:rPr>
            </w:pPr>
          </w:p>
        </w:tc>
        <w:tc>
          <w:tcPr>
            <w:tcW w:w="1684" w:type="dxa"/>
          </w:tcPr>
          <w:p w:rsidR="0003013A" w:rsidRDefault="0003013A">
            <w:pPr>
              <w:rPr>
                <w:rFonts w:ascii="Calibri" w:eastAsia="Calibri" w:hAnsi="Calibri" w:cs="Calibri"/>
                <w:sz w:val="24"/>
                <w:szCs w:val="24"/>
              </w:rPr>
            </w:pPr>
          </w:p>
        </w:tc>
        <w:tc>
          <w:tcPr>
            <w:tcW w:w="2461" w:type="dxa"/>
          </w:tcPr>
          <w:p w:rsidR="0003013A" w:rsidRDefault="0003013A">
            <w:pPr>
              <w:rPr>
                <w:rFonts w:ascii="Calibri" w:eastAsia="Calibri" w:hAnsi="Calibri" w:cs="Calibri"/>
                <w:sz w:val="24"/>
                <w:szCs w:val="24"/>
              </w:rPr>
            </w:pPr>
          </w:p>
        </w:tc>
        <w:tc>
          <w:tcPr>
            <w:tcW w:w="1947" w:type="dxa"/>
          </w:tcPr>
          <w:p w:rsidR="0003013A" w:rsidRDefault="0003013A">
            <w:pPr>
              <w:rPr>
                <w:rFonts w:ascii="Calibri" w:eastAsia="Calibri" w:hAnsi="Calibri" w:cs="Calibri"/>
                <w:sz w:val="24"/>
                <w:szCs w:val="24"/>
              </w:rPr>
            </w:pPr>
          </w:p>
        </w:tc>
        <w:tc>
          <w:tcPr>
            <w:tcW w:w="1948" w:type="dxa"/>
          </w:tcPr>
          <w:p w:rsidR="0003013A" w:rsidRDefault="0003013A">
            <w:pPr>
              <w:rPr>
                <w:rFonts w:ascii="Calibri" w:eastAsia="Calibri" w:hAnsi="Calibri" w:cs="Calibri"/>
                <w:sz w:val="24"/>
                <w:szCs w:val="24"/>
              </w:rPr>
            </w:pPr>
          </w:p>
        </w:tc>
      </w:tr>
      <w:tr w:rsidR="0003013A">
        <w:tc>
          <w:tcPr>
            <w:tcW w:w="1696" w:type="dxa"/>
          </w:tcPr>
          <w:p w:rsidR="0003013A" w:rsidRDefault="0003013A">
            <w:pPr>
              <w:rPr>
                <w:rFonts w:ascii="Calibri" w:eastAsia="Calibri" w:hAnsi="Calibri" w:cs="Calibri"/>
                <w:sz w:val="24"/>
                <w:szCs w:val="24"/>
              </w:rPr>
            </w:pPr>
          </w:p>
        </w:tc>
        <w:tc>
          <w:tcPr>
            <w:tcW w:w="1684" w:type="dxa"/>
          </w:tcPr>
          <w:p w:rsidR="0003013A" w:rsidRDefault="0003013A">
            <w:pPr>
              <w:rPr>
                <w:rFonts w:ascii="Calibri" w:eastAsia="Calibri" w:hAnsi="Calibri" w:cs="Calibri"/>
                <w:sz w:val="24"/>
                <w:szCs w:val="24"/>
              </w:rPr>
            </w:pPr>
          </w:p>
        </w:tc>
        <w:tc>
          <w:tcPr>
            <w:tcW w:w="2461" w:type="dxa"/>
          </w:tcPr>
          <w:p w:rsidR="0003013A" w:rsidRDefault="0003013A">
            <w:pPr>
              <w:rPr>
                <w:rFonts w:ascii="Calibri" w:eastAsia="Calibri" w:hAnsi="Calibri" w:cs="Calibri"/>
                <w:sz w:val="24"/>
                <w:szCs w:val="24"/>
              </w:rPr>
            </w:pPr>
          </w:p>
        </w:tc>
        <w:tc>
          <w:tcPr>
            <w:tcW w:w="1947" w:type="dxa"/>
          </w:tcPr>
          <w:p w:rsidR="0003013A" w:rsidRDefault="0003013A">
            <w:pPr>
              <w:rPr>
                <w:rFonts w:ascii="Calibri" w:eastAsia="Calibri" w:hAnsi="Calibri" w:cs="Calibri"/>
                <w:sz w:val="24"/>
                <w:szCs w:val="24"/>
              </w:rPr>
            </w:pPr>
          </w:p>
        </w:tc>
        <w:tc>
          <w:tcPr>
            <w:tcW w:w="1948" w:type="dxa"/>
          </w:tcPr>
          <w:p w:rsidR="0003013A" w:rsidRDefault="0003013A">
            <w:pPr>
              <w:rPr>
                <w:rFonts w:ascii="Calibri" w:eastAsia="Calibri" w:hAnsi="Calibri" w:cs="Calibri"/>
                <w:sz w:val="24"/>
                <w:szCs w:val="24"/>
              </w:rPr>
            </w:pPr>
          </w:p>
        </w:tc>
      </w:tr>
      <w:tr w:rsidR="0003013A">
        <w:tc>
          <w:tcPr>
            <w:tcW w:w="1696" w:type="dxa"/>
          </w:tcPr>
          <w:p w:rsidR="0003013A" w:rsidRDefault="0003013A">
            <w:pPr>
              <w:rPr>
                <w:rFonts w:ascii="Calibri" w:eastAsia="Calibri" w:hAnsi="Calibri" w:cs="Calibri"/>
                <w:sz w:val="24"/>
                <w:szCs w:val="24"/>
              </w:rPr>
            </w:pPr>
          </w:p>
        </w:tc>
        <w:tc>
          <w:tcPr>
            <w:tcW w:w="1684" w:type="dxa"/>
          </w:tcPr>
          <w:p w:rsidR="0003013A" w:rsidRDefault="0003013A">
            <w:pPr>
              <w:rPr>
                <w:rFonts w:ascii="Calibri" w:eastAsia="Calibri" w:hAnsi="Calibri" w:cs="Calibri"/>
                <w:sz w:val="24"/>
                <w:szCs w:val="24"/>
              </w:rPr>
            </w:pPr>
          </w:p>
        </w:tc>
        <w:tc>
          <w:tcPr>
            <w:tcW w:w="2461" w:type="dxa"/>
          </w:tcPr>
          <w:p w:rsidR="0003013A" w:rsidRDefault="0003013A">
            <w:pPr>
              <w:rPr>
                <w:rFonts w:ascii="Calibri" w:eastAsia="Calibri" w:hAnsi="Calibri" w:cs="Calibri"/>
                <w:sz w:val="24"/>
                <w:szCs w:val="24"/>
              </w:rPr>
            </w:pPr>
          </w:p>
        </w:tc>
        <w:tc>
          <w:tcPr>
            <w:tcW w:w="1947" w:type="dxa"/>
          </w:tcPr>
          <w:p w:rsidR="0003013A" w:rsidRDefault="0003013A">
            <w:pPr>
              <w:rPr>
                <w:rFonts w:ascii="Calibri" w:eastAsia="Calibri" w:hAnsi="Calibri" w:cs="Calibri"/>
                <w:sz w:val="24"/>
                <w:szCs w:val="24"/>
              </w:rPr>
            </w:pPr>
          </w:p>
        </w:tc>
        <w:tc>
          <w:tcPr>
            <w:tcW w:w="1948" w:type="dxa"/>
          </w:tcPr>
          <w:p w:rsidR="0003013A" w:rsidRDefault="0003013A">
            <w:pPr>
              <w:rPr>
                <w:rFonts w:ascii="Calibri" w:eastAsia="Calibri" w:hAnsi="Calibri" w:cs="Calibri"/>
                <w:sz w:val="24"/>
                <w:szCs w:val="24"/>
              </w:rPr>
            </w:pPr>
          </w:p>
        </w:tc>
      </w:tr>
      <w:tr w:rsidR="0003013A">
        <w:tc>
          <w:tcPr>
            <w:tcW w:w="1696" w:type="dxa"/>
          </w:tcPr>
          <w:p w:rsidR="0003013A" w:rsidRDefault="0003013A">
            <w:pPr>
              <w:rPr>
                <w:rFonts w:ascii="Calibri" w:eastAsia="Calibri" w:hAnsi="Calibri" w:cs="Calibri"/>
                <w:sz w:val="24"/>
                <w:szCs w:val="24"/>
              </w:rPr>
            </w:pPr>
          </w:p>
        </w:tc>
        <w:tc>
          <w:tcPr>
            <w:tcW w:w="1684" w:type="dxa"/>
          </w:tcPr>
          <w:p w:rsidR="0003013A" w:rsidRDefault="0003013A">
            <w:pPr>
              <w:rPr>
                <w:rFonts w:ascii="Calibri" w:eastAsia="Calibri" w:hAnsi="Calibri" w:cs="Calibri"/>
                <w:sz w:val="24"/>
                <w:szCs w:val="24"/>
              </w:rPr>
            </w:pPr>
          </w:p>
        </w:tc>
        <w:tc>
          <w:tcPr>
            <w:tcW w:w="2461" w:type="dxa"/>
          </w:tcPr>
          <w:p w:rsidR="0003013A" w:rsidRDefault="0003013A">
            <w:pPr>
              <w:rPr>
                <w:rFonts w:ascii="Calibri" w:eastAsia="Calibri" w:hAnsi="Calibri" w:cs="Calibri"/>
                <w:sz w:val="24"/>
                <w:szCs w:val="24"/>
              </w:rPr>
            </w:pPr>
          </w:p>
        </w:tc>
        <w:tc>
          <w:tcPr>
            <w:tcW w:w="1947" w:type="dxa"/>
          </w:tcPr>
          <w:p w:rsidR="0003013A" w:rsidRDefault="0003013A">
            <w:pPr>
              <w:rPr>
                <w:rFonts w:ascii="Calibri" w:eastAsia="Calibri" w:hAnsi="Calibri" w:cs="Calibri"/>
                <w:sz w:val="24"/>
                <w:szCs w:val="24"/>
              </w:rPr>
            </w:pPr>
          </w:p>
        </w:tc>
        <w:tc>
          <w:tcPr>
            <w:tcW w:w="1948" w:type="dxa"/>
          </w:tcPr>
          <w:p w:rsidR="0003013A" w:rsidRDefault="0003013A">
            <w:pPr>
              <w:rPr>
                <w:rFonts w:ascii="Calibri" w:eastAsia="Calibri" w:hAnsi="Calibri" w:cs="Calibri"/>
                <w:sz w:val="24"/>
                <w:szCs w:val="24"/>
              </w:rPr>
            </w:pPr>
          </w:p>
        </w:tc>
      </w:tr>
      <w:tr w:rsidR="0003013A">
        <w:tc>
          <w:tcPr>
            <w:tcW w:w="1696" w:type="dxa"/>
          </w:tcPr>
          <w:p w:rsidR="0003013A" w:rsidRDefault="0003013A">
            <w:pPr>
              <w:rPr>
                <w:rFonts w:ascii="Calibri" w:eastAsia="Calibri" w:hAnsi="Calibri" w:cs="Calibri"/>
                <w:sz w:val="24"/>
                <w:szCs w:val="24"/>
              </w:rPr>
            </w:pPr>
          </w:p>
        </w:tc>
        <w:tc>
          <w:tcPr>
            <w:tcW w:w="1684" w:type="dxa"/>
          </w:tcPr>
          <w:p w:rsidR="0003013A" w:rsidRDefault="0003013A">
            <w:pPr>
              <w:rPr>
                <w:rFonts w:ascii="Calibri" w:eastAsia="Calibri" w:hAnsi="Calibri" w:cs="Calibri"/>
                <w:sz w:val="24"/>
                <w:szCs w:val="24"/>
              </w:rPr>
            </w:pPr>
          </w:p>
        </w:tc>
        <w:tc>
          <w:tcPr>
            <w:tcW w:w="2461" w:type="dxa"/>
          </w:tcPr>
          <w:p w:rsidR="0003013A" w:rsidRDefault="0003013A">
            <w:pPr>
              <w:rPr>
                <w:rFonts w:ascii="Calibri" w:eastAsia="Calibri" w:hAnsi="Calibri" w:cs="Calibri"/>
                <w:sz w:val="24"/>
                <w:szCs w:val="24"/>
              </w:rPr>
            </w:pPr>
          </w:p>
        </w:tc>
        <w:tc>
          <w:tcPr>
            <w:tcW w:w="1947" w:type="dxa"/>
          </w:tcPr>
          <w:p w:rsidR="0003013A" w:rsidRDefault="0003013A">
            <w:pPr>
              <w:rPr>
                <w:rFonts w:ascii="Calibri" w:eastAsia="Calibri" w:hAnsi="Calibri" w:cs="Calibri"/>
                <w:sz w:val="24"/>
                <w:szCs w:val="24"/>
              </w:rPr>
            </w:pPr>
          </w:p>
        </w:tc>
        <w:tc>
          <w:tcPr>
            <w:tcW w:w="1948" w:type="dxa"/>
          </w:tcPr>
          <w:p w:rsidR="0003013A" w:rsidRDefault="0003013A">
            <w:pPr>
              <w:rPr>
                <w:rFonts w:ascii="Calibri" w:eastAsia="Calibri" w:hAnsi="Calibri" w:cs="Calibri"/>
                <w:sz w:val="24"/>
                <w:szCs w:val="24"/>
              </w:rPr>
            </w:pPr>
          </w:p>
        </w:tc>
      </w:tr>
      <w:tr w:rsidR="0003013A">
        <w:tc>
          <w:tcPr>
            <w:tcW w:w="1696" w:type="dxa"/>
          </w:tcPr>
          <w:p w:rsidR="0003013A" w:rsidRDefault="0003013A">
            <w:pPr>
              <w:rPr>
                <w:rFonts w:ascii="Calibri" w:eastAsia="Calibri" w:hAnsi="Calibri" w:cs="Calibri"/>
                <w:sz w:val="24"/>
                <w:szCs w:val="24"/>
              </w:rPr>
            </w:pPr>
          </w:p>
        </w:tc>
        <w:tc>
          <w:tcPr>
            <w:tcW w:w="1684" w:type="dxa"/>
          </w:tcPr>
          <w:p w:rsidR="0003013A" w:rsidRDefault="0003013A">
            <w:pPr>
              <w:rPr>
                <w:rFonts w:ascii="Calibri" w:eastAsia="Calibri" w:hAnsi="Calibri" w:cs="Calibri"/>
                <w:sz w:val="24"/>
                <w:szCs w:val="24"/>
              </w:rPr>
            </w:pPr>
          </w:p>
        </w:tc>
        <w:tc>
          <w:tcPr>
            <w:tcW w:w="2461" w:type="dxa"/>
          </w:tcPr>
          <w:p w:rsidR="0003013A" w:rsidRDefault="0003013A">
            <w:pPr>
              <w:rPr>
                <w:rFonts w:ascii="Calibri" w:eastAsia="Calibri" w:hAnsi="Calibri" w:cs="Calibri"/>
                <w:sz w:val="24"/>
                <w:szCs w:val="24"/>
              </w:rPr>
            </w:pPr>
          </w:p>
        </w:tc>
        <w:tc>
          <w:tcPr>
            <w:tcW w:w="1947" w:type="dxa"/>
          </w:tcPr>
          <w:p w:rsidR="0003013A" w:rsidRDefault="0003013A">
            <w:pPr>
              <w:rPr>
                <w:rFonts w:ascii="Calibri" w:eastAsia="Calibri" w:hAnsi="Calibri" w:cs="Calibri"/>
                <w:sz w:val="24"/>
                <w:szCs w:val="24"/>
              </w:rPr>
            </w:pPr>
          </w:p>
        </w:tc>
        <w:tc>
          <w:tcPr>
            <w:tcW w:w="1948" w:type="dxa"/>
          </w:tcPr>
          <w:p w:rsidR="0003013A" w:rsidRDefault="0003013A">
            <w:pPr>
              <w:rPr>
                <w:rFonts w:ascii="Calibri" w:eastAsia="Calibri" w:hAnsi="Calibri" w:cs="Calibri"/>
                <w:sz w:val="24"/>
                <w:szCs w:val="24"/>
              </w:rPr>
            </w:pPr>
          </w:p>
        </w:tc>
      </w:tr>
      <w:tr w:rsidR="0003013A">
        <w:tc>
          <w:tcPr>
            <w:tcW w:w="1696" w:type="dxa"/>
          </w:tcPr>
          <w:p w:rsidR="0003013A" w:rsidRDefault="0003013A">
            <w:pPr>
              <w:rPr>
                <w:rFonts w:ascii="Calibri" w:eastAsia="Calibri" w:hAnsi="Calibri" w:cs="Calibri"/>
                <w:sz w:val="24"/>
                <w:szCs w:val="24"/>
              </w:rPr>
            </w:pPr>
          </w:p>
        </w:tc>
        <w:tc>
          <w:tcPr>
            <w:tcW w:w="1684" w:type="dxa"/>
          </w:tcPr>
          <w:p w:rsidR="0003013A" w:rsidRDefault="0003013A">
            <w:pPr>
              <w:rPr>
                <w:rFonts w:ascii="Calibri" w:eastAsia="Calibri" w:hAnsi="Calibri" w:cs="Calibri"/>
                <w:sz w:val="24"/>
                <w:szCs w:val="24"/>
              </w:rPr>
            </w:pPr>
          </w:p>
        </w:tc>
        <w:tc>
          <w:tcPr>
            <w:tcW w:w="2461" w:type="dxa"/>
          </w:tcPr>
          <w:p w:rsidR="0003013A" w:rsidRDefault="0003013A">
            <w:pPr>
              <w:rPr>
                <w:rFonts w:ascii="Calibri" w:eastAsia="Calibri" w:hAnsi="Calibri" w:cs="Calibri"/>
                <w:sz w:val="24"/>
                <w:szCs w:val="24"/>
              </w:rPr>
            </w:pPr>
          </w:p>
        </w:tc>
        <w:tc>
          <w:tcPr>
            <w:tcW w:w="1947" w:type="dxa"/>
          </w:tcPr>
          <w:p w:rsidR="0003013A" w:rsidRDefault="0003013A">
            <w:pPr>
              <w:rPr>
                <w:rFonts w:ascii="Calibri" w:eastAsia="Calibri" w:hAnsi="Calibri" w:cs="Calibri"/>
                <w:sz w:val="24"/>
                <w:szCs w:val="24"/>
              </w:rPr>
            </w:pPr>
          </w:p>
        </w:tc>
        <w:tc>
          <w:tcPr>
            <w:tcW w:w="1948" w:type="dxa"/>
          </w:tcPr>
          <w:p w:rsidR="0003013A" w:rsidRDefault="0003013A">
            <w:pPr>
              <w:rPr>
                <w:rFonts w:ascii="Calibri" w:eastAsia="Calibri" w:hAnsi="Calibri" w:cs="Calibri"/>
                <w:sz w:val="24"/>
                <w:szCs w:val="24"/>
              </w:rPr>
            </w:pPr>
          </w:p>
        </w:tc>
      </w:tr>
      <w:tr w:rsidR="0003013A">
        <w:tc>
          <w:tcPr>
            <w:tcW w:w="1696" w:type="dxa"/>
          </w:tcPr>
          <w:p w:rsidR="0003013A" w:rsidRDefault="0003013A">
            <w:pPr>
              <w:rPr>
                <w:rFonts w:ascii="Calibri" w:eastAsia="Calibri" w:hAnsi="Calibri" w:cs="Calibri"/>
                <w:sz w:val="24"/>
                <w:szCs w:val="24"/>
              </w:rPr>
            </w:pPr>
          </w:p>
        </w:tc>
        <w:tc>
          <w:tcPr>
            <w:tcW w:w="1684" w:type="dxa"/>
          </w:tcPr>
          <w:p w:rsidR="0003013A" w:rsidRDefault="0003013A">
            <w:pPr>
              <w:rPr>
                <w:rFonts w:ascii="Calibri" w:eastAsia="Calibri" w:hAnsi="Calibri" w:cs="Calibri"/>
                <w:sz w:val="24"/>
                <w:szCs w:val="24"/>
              </w:rPr>
            </w:pPr>
          </w:p>
        </w:tc>
        <w:tc>
          <w:tcPr>
            <w:tcW w:w="2461" w:type="dxa"/>
          </w:tcPr>
          <w:p w:rsidR="0003013A" w:rsidRDefault="0003013A">
            <w:pPr>
              <w:rPr>
                <w:rFonts w:ascii="Calibri" w:eastAsia="Calibri" w:hAnsi="Calibri" w:cs="Calibri"/>
                <w:sz w:val="24"/>
                <w:szCs w:val="24"/>
              </w:rPr>
            </w:pPr>
          </w:p>
        </w:tc>
        <w:tc>
          <w:tcPr>
            <w:tcW w:w="1947" w:type="dxa"/>
          </w:tcPr>
          <w:p w:rsidR="0003013A" w:rsidRDefault="0003013A">
            <w:pPr>
              <w:rPr>
                <w:rFonts w:ascii="Calibri" w:eastAsia="Calibri" w:hAnsi="Calibri" w:cs="Calibri"/>
                <w:sz w:val="24"/>
                <w:szCs w:val="24"/>
              </w:rPr>
            </w:pPr>
          </w:p>
        </w:tc>
        <w:tc>
          <w:tcPr>
            <w:tcW w:w="1948" w:type="dxa"/>
          </w:tcPr>
          <w:p w:rsidR="0003013A" w:rsidRDefault="0003013A">
            <w:pPr>
              <w:rPr>
                <w:rFonts w:ascii="Calibri" w:eastAsia="Calibri" w:hAnsi="Calibri" w:cs="Calibri"/>
                <w:sz w:val="24"/>
                <w:szCs w:val="24"/>
              </w:rPr>
            </w:pPr>
          </w:p>
        </w:tc>
      </w:tr>
      <w:tr w:rsidR="0003013A">
        <w:tc>
          <w:tcPr>
            <w:tcW w:w="1696" w:type="dxa"/>
          </w:tcPr>
          <w:p w:rsidR="0003013A" w:rsidRDefault="0003013A">
            <w:pPr>
              <w:rPr>
                <w:rFonts w:ascii="Calibri" w:eastAsia="Calibri" w:hAnsi="Calibri" w:cs="Calibri"/>
                <w:sz w:val="24"/>
                <w:szCs w:val="24"/>
              </w:rPr>
            </w:pPr>
          </w:p>
        </w:tc>
        <w:tc>
          <w:tcPr>
            <w:tcW w:w="1684" w:type="dxa"/>
          </w:tcPr>
          <w:p w:rsidR="0003013A" w:rsidRDefault="0003013A">
            <w:pPr>
              <w:rPr>
                <w:rFonts w:ascii="Calibri" w:eastAsia="Calibri" w:hAnsi="Calibri" w:cs="Calibri"/>
                <w:sz w:val="24"/>
                <w:szCs w:val="24"/>
              </w:rPr>
            </w:pPr>
          </w:p>
        </w:tc>
        <w:tc>
          <w:tcPr>
            <w:tcW w:w="2461" w:type="dxa"/>
          </w:tcPr>
          <w:p w:rsidR="0003013A" w:rsidRDefault="0003013A">
            <w:pPr>
              <w:rPr>
                <w:rFonts w:ascii="Calibri" w:eastAsia="Calibri" w:hAnsi="Calibri" w:cs="Calibri"/>
                <w:sz w:val="24"/>
                <w:szCs w:val="24"/>
              </w:rPr>
            </w:pPr>
          </w:p>
        </w:tc>
        <w:tc>
          <w:tcPr>
            <w:tcW w:w="1947" w:type="dxa"/>
          </w:tcPr>
          <w:p w:rsidR="0003013A" w:rsidRDefault="0003013A">
            <w:pPr>
              <w:rPr>
                <w:rFonts w:ascii="Calibri" w:eastAsia="Calibri" w:hAnsi="Calibri" w:cs="Calibri"/>
                <w:sz w:val="24"/>
                <w:szCs w:val="24"/>
              </w:rPr>
            </w:pPr>
          </w:p>
        </w:tc>
        <w:tc>
          <w:tcPr>
            <w:tcW w:w="1948" w:type="dxa"/>
          </w:tcPr>
          <w:p w:rsidR="0003013A" w:rsidRDefault="0003013A">
            <w:pPr>
              <w:rPr>
                <w:rFonts w:ascii="Calibri" w:eastAsia="Calibri" w:hAnsi="Calibri" w:cs="Calibri"/>
                <w:sz w:val="24"/>
                <w:szCs w:val="24"/>
              </w:rPr>
            </w:pPr>
          </w:p>
        </w:tc>
      </w:tr>
      <w:tr w:rsidR="0003013A">
        <w:tc>
          <w:tcPr>
            <w:tcW w:w="1696" w:type="dxa"/>
          </w:tcPr>
          <w:p w:rsidR="0003013A" w:rsidRDefault="0003013A">
            <w:pPr>
              <w:rPr>
                <w:rFonts w:ascii="Calibri" w:eastAsia="Calibri" w:hAnsi="Calibri" w:cs="Calibri"/>
                <w:sz w:val="24"/>
                <w:szCs w:val="24"/>
              </w:rPr>
            </w:pPr>
          </w:p>
        </w:tc>
        <w:tc>
          <w:tcPr>
            <w:tcW w:w="1684" w:type="dxa"/>
          </w:tcPr>
          <w:p w:rsidR="0003013A" w:rsidRDefault="0003013A">
            <w:pPr>
              <w:rPr>
                <w:rFonts w:ascii="Calibri" w:eastAsia="Calibri" w:hAnsi="Calibri" w:cs="Calibri"/>
                <w:sz w:val="24"/>
                <w:szCs w:val="24"/>
              </w:rPr>
            </w:pPr>
          </w:p>
        </w:tc>
        <w:tc>
          <w:tcPr>
            <w:tcW w:w="2461" w:type="dxa"/>
          </w:tcPr>
          <w:p w:rsidR="0003013A" w:rsidRDefault="0003013A">
            <w:pPr>
              <w:rPr>
                <w:rFonts w:ascii="Calibri" w:eastAsia="Calibri" w:hAnsi="Calibri" w:cs="Calibri"/>
                <w:sz w:val="24"/>
                <w:szCs w:val="24"/>
              </w:rPr>
            </w:pPr>
          </w:p>
        </w:tc>
        <w:tc>
          <w:tcPr>
            <w:tcW w:w="1947" w:type="dxa"/>
          </w:tcPr>
          <w:p w:rsidR="0003013A" w:rsidRDefault="0003013A">
            <w:pPr>
              <w:rPr>
                <w:rFonts w:ascii="Calibri" w:eastAsia="Calibri" w:hAnsi="Calibri" w:cs="Calibri"/>
                <w:sz w:val="24"/>
                <w:szCs w:val="24"/>
              </w:rPr>
            </w:pPr>
          </w:p>
        </w:tc>
        <w:tc>
          <w:tcPr>
            <w:tcW w:w="1948" w:type="dxa"/>
          </w:tcPr>
          <w:p w:rsidR="0003013A" w:rsidRDefault="0003013A">
            <w:pPr>
              <w:rPr>
                <w:rFonts w:ascii="Calibri" w:eastAsia="Calibri" w:hAnsi="Calibri" w:cs="Calibri"/>
                <w:sz w:val="24"/>
                <w:szCs w:val="24"/>
              </w:rPr>
            </w:pPr>
          </w:p>
        </w:tc>
      </w:tr>
      <w:tr w:rsidR="0003013A">
        <w:tc>
          <w:tcPr>
            <w:tcW w:w="1696" w:type="dxa"/>
          </w:tcPr>
          <w:p w:rsidR="0003013A" w:rsidRDefault="0003013A">
            <w:pPr>
              <w:rPr>
                <w:rFonts w:ascii="Calibri" w:eastAsia="Calibri" w:hAnsi="Calibri" w:cs="Calibri"/>
                <w:sz w:val="24"/>
                <w:szCs w:val="24"/>
              </w:rPr>
            </w:pPr>
          </w:p>
        </w:tc>
        <w:tc>
          <w:tcPr>
            <w:tcW w:w="1684" w:type="dxa"/>
          </w:tcPr>
          <w:p w:rsidR="0003013A" w:rsidRDefault="0003013A">
            <w:pPr>
              <w:rPr>
                <w:rFonts w:ascii="Calibri" w:eastAsia="Calibri" w:hAnsi="Calibri" w:cs="Calibri"/>
                <w:sz w:val="24"/>
                <w:szCs w:val="24"/>
              </w:rPr>
            </w:pPr>
          </w:p>
        </w:tc>
        <w:tc>
          <w:tcPr>
            <w:tcW w:w="2461" w:type="dxa"/>
          </w:tcPr>
          <w:p w:rsidR="0003013A" w:rsidRDefault="0003013A">
            <w:pPr>
              <w:rPr>
                <w:rFonts w:ascii="Calibri" w:eastAsia="Calibri" w:hAnsi="Calibri" w:cs="Calibri"/>
                <w:sz w:val="24"/>
                <w:szCs w:val="24"/>
              </w:rPr>
            </w:pPr>
          </w:p>
        </w:tc>
        <w:tc>
          <w:tcPr>
            <w:tcW w:w="1947" w:type="dxa"/>
          </w:tcPr>
          <w:p w:rsidR="0003013A" w:rsidRDefault="0003013A">
            <w:pPr>
              <w:rPr>
                <w:rFonts w:ascii="Calibri" w:eastAsia="Calibri" w:hAnsi="Calibri" w:cs="Calibri"/>
                <w:sz w:val="24"/>
                <w:szCs w:val="24"/>
              </w:rPr>
            </w:pPr>
          </w:p>
        </w:tc>
        <w:tc>
          <w:tcPr>
            <w:tcW w:w="1948" w:type="dxa"/>
          </w:tcPr>
          <w:p w:rsidR="0003013A" w:rsidRDefault="0003013A">
            <w:pPr>
              <w:rPr>
                <w:rFonts w:ascii="Calibri" w:eastAsia="Calibri" w:hAnsi="Calibri" w:cs="Calibri"/>
                <w:sz w:val="24"/>
                <w:szCs w:val="24"/>
              </w:rPr>
            </w:pPr>
          </w:p>
        </w:tc>
      </w:tr>
      <w:tr w:rsidR="0003013A">
        <w:tc>
          <w:tcPr>
            <w:tcW w:w="1696" w:type="dxa"/>
          </w:tcPr>
          <w:p w:rsidR="0003013A" w:rsidRDefault="0003013A">
            <w:pPr>
              <w:rPr>
                <w:rFonts w:ascii="Calibri" w:eastAsia="Calibri" w:hAnsi="Calibri" w:cs="Calibri"/>
                <w:sz w:val="24"/>
                <w:szCs w:val="24"/>
              </w:rPr>
            </w:pPr>
          </w:p>
        </w:tc>
        <w:tc>
          <w:tcPr>
            <w:tcW w:w="1684" w:type="dxa"/>
          </w:tcPr>
          <w:p w:rsidR="0003013A" w:rsidRDefault="0003013A">
            <w:pPr>
              <w:rPr>
                <w:rFonts w:ascii="Calibri" w:eastAsia="Calibri" w:hAnsi="Calibri" w:cs="Calibri"/>
                <w:sz w:val="24"/>
                <w:szCs w:val="24"/>
              </w:rPr>
            </w:pPr>
          </w:p>
        </w:tc>
        <w:tc>
          <w:tcPr>
            <w:tcW w:w="2461" w:type="dxa"/>
          </w:tcPr>
          <w:p w:rsidR="0003013A" w:rsidRDefault="0003013A">
            <w:pPr>
              <w:rPr>
                <w:rFonts w:ascii="Calibri" w:eastAsia="Calibri" w:hAnsi="Calibri" w:cs="Calibri"/>
                <w:sz w:val="24"/>
                <w:szCs w:val="24"/>
              </w:rPr>
            </w:pPr>
          </w:p>
        </w:tc>
        <w:tc>
          <w:tcPr>
            <w:tcW w:w="1947" w:type="dxa"/>
          </w:tcPr>
          <w:p w:rsidR="0003013A" w:rsidRDefault="0003013A">
            <w:pPr>
              <w:rPr>
                <w:rFonts w:ascii="Calibri" w:eastAsia="Calibri" w:hAnsi="Calibri" w:cs="Calibri"/>
                <w:sz w:val="24"/>
                <w:szCs w:val="24"/>
              </w:rPr>
            </w:pPr>
          </w:p>
        </w:tc>
        <w:tc>
          <w:tcPr>
            <w:tcW w:w="1948" w:type="dxa"/>
          </w:tcPr>
          <w:p w:rsidR="0003013A" w:rsidRDefault="0003013A">
            <w:pPr>
              <w:rPr>
                <w:rFonts w:ascii="Calibri" w:eastAsia="Calibri" w:hAnsi="Calibri" w:cs="Calibri"/>
                <w:sz w:val="24"/>
                <w:szCs w:val="24"/>
              </w:rPr>
            </w:pPr>
          </w:p>
        </w:tc>
      </w:tr>
      <w:tr w:rsidR="0003013A">
        <w:tc>
          <w:tcPr>
            <w:tcW w:w="1696" w:type="dxa"/>
          </w:tcPr>
          <w:p w:rsidR="0003013A" w:rsidRDefault="0003013A">
            <w:pPr>
              <w:rPr>
                <w:rFonts w:ascii="Calibri" w:eastAsia="Calibri" w:hAnsi="Calibri" w:cs="Calibri"/>
                <w:sz w:val="24"/>
                <w:szCs w:val="24"/>
              </w:rPr>
            </w:pPr>
          </w:p>
        </w:tc>
        <w:tc>
          <w:tcPr>
            <w:tcW w:w="1684" w:type="dxa"/>
          </w:tcPr>
          <w:p w:rsidR="0003013A" w:rsidRDefault="0003013A">
            <w:pPr>
              <w:rPr>
                <w:rFonts w:ascii="Calibri" w:eastAsia="Calibri" w:hAnsi="Calibri" w:cs="Calibri"/>
                <w:sz w:val="24"/>
                <w:szCs w:val="24"/>
              </w:rPr>
            </w:pPr>
          </w:p>
        </w:tc>
        <w:tc>
          <w:tcPr>
            <w:tcW w:w="2461" w:type="dxa"/>
          </w:tcPr>
          <w:p w:rsidR="0003013A" w:rsidRDefault="0003013A">
            <w:pPr>
              <w:rPr>
                <w:rFonts w:ascii="Calibri" w:eastAsia="Calibri" w:hAnsi="Calibri" w:cs="Calibri"/>
                <w:sz w:val="24"/>
                <w:szCs w:val="24"/>
              </w:rPr>
            </w:pPr>
          </w:p>
        </w:tc>
        <w:tc>
          <w:tcPr>
            <w:tcW w:w="1947" w:type="dxa"/>
          </w:tcPr>
          <w:p w:rsidR="0003013A" w:rsidRDefault="0003013A">
            <w:pPr>
              <w:rPr>
                <w:rFonts w:ascii="Calibri" w:eastAsia="Calibri" w:hAnsi="Calibri" w:cs="Calibri"/>
                <w:sz w:val="24"/>
                <w:szCs w:val="24"/>
              </w:rPr>
            </w:pPr>
          </w:p>
        </w:tc>
        <w:tc>
          <w:tcPr>
            <w:tcW w:w="1948" w:type="dxa"/>
          </w:tcPr>
          <w:p w:rsidR="0003013A" w:rsidRDefault="0003013A">
            <w:pPr>
              <w:rPr>
                <w:rFonts w:ascii="Calibri" w:eastAsia="Calibri" w:hAnsi="Calibri" w:cs="Calibri"/>
                <w:sz w:val="24"/>
                <w:szCs w:val="24"/>
              </w:rPr>
            </w:pPr>
          </w:p>
        </w:tc>
      </w:tr>
      <w:tr w:rsidR="0003013A">
        <w:tc>
          <w:tcPr>
            <w:tcW w:w="1696" w:type="dxa"/>
          </w:tcPr>
          <w:p w:rsidR="0003013A" w:rsidRDefault="0003013A">
            <w:pPr>
              <w:rPr>
                <w:rFonts w:ascii="Calibri" w:eastAsia="Calibri" w:hAnsi="Calibri" w:cs="Calibri"/>
                <w:sz w:val="24"/>
                <w:szCs w:val="24"/>
              </w:rPr>
            </w:pPr>
          </w:p>
        </w:tc>
        <w:tc>
          <w:tcPr>
            <w:tcW w:w="1684" w:type="dxa"/>
          </w:tcPr>
          <w:p w:rsidR="0003013A" w:rsidRDefault="0003013A">
            <w:pPr>
              <w:rPr>
                <w:rFonts w:ascii="Calibri" w:eastAsia="Calibri" w:hAnsi="Calibri" w:cs="Calibri"/>
                <w:sz w:val="24"/>
                <w:szCs w:val="24"/>
              </w:rPr>
            </w:pPr>
          </w:p>
        </w:tc>
        <w:tc>
          <w:tcPr>
            <w:tcW w:w="2461" w:type="dxa"/>
          </w:tcPr>
          <w:p w:rsidR="0003013A" w:rsidRDefault="0003013A">
            <w:pPr>
              <w:rPr>
                <w:rFonts w:ascii="Calibri" w:eastAsia="Calibri" w:hAnsi="Calibri" w:cs="Calibri"/>
                <w:sz w:val="24"/>
                <w:szCs w:val="24"/>
              </w:rPr>
            </w:pPr>
          </w:p>
        </w:tc>
        <w:tc>
          <w:tcPr>
            <w:tcW w:w="1947" w:type="dxa"/>
          </w:tcPr>
          <w:p w:rsidR="0003013A" w:rsidRDefault="0003013A">
            <w:pPr>
              <w:rPr>
                <w:rFonts w:ascii="Calibri" w:eastAsia="Calibri" w:hAnsi="Calibri" w:cs="Calibri"/>
                <w:sz w:val="24"/>
                <w:szCs w:val="24"/>
              </w:rPr>
            </w:pPr>
          </w:p>
        </w:tc>
        <w:tc>
          <w:tcPr>
            <w:tcW w:w="1948" w:type="dxa"/>
          </w:tcPr>
          <w:p w:rsidR="0003013A" w:rsidRDefault="0003013A">
            <w:pPr>
              <w:rPr>
                <w:rFonts w:ascii="Calibri" w:eastAsia="Calibri" w:hAnsi="Calibri" w:cs="Calibri"/>
                <w:sz w:val="24"/>
                <w:szCs w:val="24"/>
              </w:rPr>
            </w:pPr>
          </w:p>
        </w:tc>
      </w:tr>
      <w:tr w:rsidR="0003013A">
        <w:tc>
          <w:tcPr>
            <w:tcW w:w="1696" w:type="dxa"/>
          </w:tcPr>
          <w:p w:rsidR="0003013A" w:rsidRDefault="0003013A">
            <w:pPr>
              <w:rPr>
                <w:rFonts w:ascii="Calibri" w:eastAsia="Calibri" w:hAnsi="Calibri" w:cs="Calibri"/>
                <w:sz w:val="24"/>
                <w:szCs w:val="24"/>
              </w:rPr>
            </w:pPr>
          </w:p>
        </w:tc>
        <w:tc>
          <w:tcPr>
            <w:tcW w:w="1684" w:type="dxa"/>
          </w:tcPr>
          <w:p w:rsidR="0003013A" w:rsidRDefault="0003013A">
            <w:pPr>
              <w:rPr>
                <w:rFonts w:ascii="Calibri" w:eastAsia="Calibri" w:hAnsi="Calibri" w:cs="Calibri"/>
                <w:sz w:val="24"/>
                <w:szCs w:val="24"/>
              </w:rPr>
            </w:pPr>
          </w:p>
        </w:tc>
        <w:tc>
          <w:tcPr>
            <w:tcW w:w="2461" w:type="dxa"/>
          </w:tcPr>
          <w:p w:rsidR="0003013A" w:rsidRDefault="0003013A">
            <w:pPr>
              <w:rPr>
                <w:rFonts w:ascii="Calibri" w:eastAsia="Calibri" w:hAnsi="Calibri" w:cs="Calibri"/>
                <w:sz w:val="24"/>
                <w:szCs w:val="24"/>
              </w:rPr>
            </w:pPr>
          </w:p>
        </w:tc>
        <w:tc>
          <w:tcPr>
            <w:tcW w:w="1947" w:type="dxa"/>
          </w:tcPr>
          <w:p w:rsidR="0003013A" w:rsidRDefault="0003013A">
            <w:pPr>
              <w:rPr>
                <w:rFonts w:ascii="Calibri" w:eastAsia="Calibri" w:hAnsi="Calibri" w:cs="Calibri"/>
                <w:sz w:val="24"/>
                <w:szCs w:val="24"/>
              </w:rPr>
            </w:pPr>
          </w:p>
        </w:tc>
        <w:tc>
          <w:tcPr>
            <w:tcW w:w="1948" w:type="dxa"/>
          </w:tcPr>
          <w:p w:rsidR="0003013A" w:rsidRDefault="0003013A">
            <w:pPr>
              <w:rPr>
                <w:rFonts w:ascii="Calibri" w:eastAsia="Calibri" w:hAnsi="Calibri" w:cs="Calibri"/>
                <w:sz w:val="24"/>
                <w:szCs w:val="24"/>
              </w:rPr>
            </w:pPr>
          </w:p>
        </w:tc>
      </w:tr>
      <w:tr w:rsidR="0003013A">
        <w:tc>
          <w:tcPr>
            <w:tcW w:w="1696" w:type="dxa"/>
          </w:tcPr>
          <w:p w:rsidR="0003013A" w:rsidRDefault="0003013A">
            <w:pPr>
              <w:rPr>
                <w:rFonts w:ascii="Calibri" w:eastAsia="Calibri" w:hAnsi="Calibri" w:cs="Calibri"/>
                <w:sz w:val="24"/>
                <w:szCs w:val="24"/>
              </w:rPr>
            </w:pPr>
          </w:p>
        </w:tc>
        <w:tc>
          <w:tcPr>
            <w:tcW w:w="1684" w:type="dxa"/>
          </w:tcPr>
          <w:p w:rsidR="0003013A" w:rsidRDefault="0003013A">
            <w:pPr>
              <w:rPr>
                <w:rFonts w:ascii="Calibri" w:eastAsia="Calibri" w:hAnsi="Calibri" w:cs="Calibri"/>
                <w:sz w:val="24"/>
                <w:szCs w:val="24"/>
              </w:rPr>
            </w:pPr>
          </w:p>
        </w:tc>
        <w:tc>
          <w:tcPr>
            <w:tcW w:w="2461" w:type="dxa"/>
          </w:tcPr>
          <w:p w:rsidR="0003013A" w:rsidRDefault="0003013A">
            <w:pPr>
              <w:rPr>
                <w:rFonts w:ascii="Calibri" w:eastAsia="Calibri" w:hAnsi="Calibri" w:cs="Calibri"/>
                <w:sz w:val="24"/>
                <w:szCs w:val="24"/>
              </w:rPr>
            </w:pPr>
          </w:p>
        </w:tc>
        <w:tc>
          <w:tcPr>
            <w:tcW w:w="1947" w:type="dxa"/>
          </w:tcPr>
          <w:p w:rsidR="0003013A" w:rsidRDefault="0003013A">
            <w:pPr>
              <w:rPr>
                <w:rFonts w:ascii="Calibri" w:eastAsia="Calibri" w:hAnsi="Calibri" w:cs="Calibri"/>
                <w:sz w:val="24"/>
                <w:szCs w:val="24"/>
              </w:rPr>
            </w:pPr>
          </w:p>
        </w:tc>
        <w:tc>
          <w:tcPr>
            <w:tcW w:w="1948" w:type="dxa"/>
          </w:tcPr>
          <w:p w:rsidR="0003013A" w:rsidRDefault="0003013A">
            <w:pPr>
              <w:rPr>
                <w:rFonts w:ascii="Calibri" w:eastAsia="Calibri" w:hAnsi="Calibri" w:cs="Calibri"/>
                <w:sz w:val="24"/>
                <w:szCs w:val="24"/>
              </w:rPr>
            </w:pPr>
          </w:p>
        </w:tc>
      </w:tr>
      <w:tr w:rsidR="0003013A">
        <w:tc>
          <w:tcPr>
            <w:tcW w:w="1696" w:type="dxa"/>
          </w:tcPr>
          <w:p w:rsidR="0003013A" w:rsidRDefault="0003013A">
            <w:pPr>
              <w:rPr>
                <w:rFonts w:ascii="Calibri" w:eastAsia="Calibri" w:hAnsi="Calibri" w:cs="Calibri"/>
                <w:sz w:val="24"/>
                <w:szCs w:val="24"/>
              </w:rPr>
            </w:pPr>
          </w:p>
        </w:tc>
        <w:tc>
          <w:tcPr>
            <w:tcW w:w="1684" w:type="dxa"/>
          </w:tcPr>
          <w:p w:rsidR="0003013A" w:rsidRDefault="0003013A">
            <w:pPr>
              <w:rPr>
                <w:rFonts w:ascii="Calibri" w:eastAsia="Calibri" w:hAnsi="Calibri" w:cs="Calibri"/>
                <w:sz w:val="24"/>
                <w:szCs w:val="24"/>
              </w:rPr>
            </w:pPr>
          </w:p>
        </w:tc>
        <w:tc>
          <w:tcPr>
            <w:tcW w:w="2461" w:type="dxa"/>
          </w:tcPr>
          <w:p w:rsidR="0003013A" w:rsidRDefault="0003013A">
            <w:pPr>
              <w:rPr>
                <w:rFonts w:ascii="Calibri" w:eastAsia="Calibri" w:hAnsi="Calibri" w:cs="Calibri"/>
                <w:sz w:val="24"/>
                <w:szCs w:val="24"/>
              </w:rPr>
            </w:pPr>
          </w:p>
        </w:tc>
        <w:tc>
          <w:tcPr>
            <w:tcW w:w="1947" w:type="dxa"/>
          </w:tcPr>
          <w:p w:rsidR="0003013A" w:rsidRDefault="0003013A">
            <w:pPr>
              <w:rPr>
                <w:rFonts w:ascii="Calibri" w:eastAsia="Calibri" w:hAnsi="Calibri" w:cs="Calibri"/>
                <w:sz w:val="24"/>
                <w:szCs w:val="24"/>
              </w:rPr>
            </w:pPr>
          </w:p>
        </w:tc>
        <w:tc>
          <w:tcPr>
            <w:tcW w:w="1948" w:type="dxa"/>
          </w:tcPr>
          <w:p w:rsidR="0003013A" w:rsidRDefault="0003013A">
            <w:pPr>
              <w:rPr>
                <w:rFonts w:ascii="Calibri" w:eastAsia="Calibri" w:hAnsi="Calibri" w:cs="Calibri"/>
                <w:sz w:val="24"/>
                <w:szCs w:val="24"/>
              </w:rPr>
            </w:pPr>
          </w:p>
        </w:tc>
      </w:tr>
      <w:tr w:rsidR="0003013A">
        <w:tc>
          <w:tcPr>
            <w:tcW w:w="1696" w:type="dxa"/>
          </w:tcPr>
          <w:p w:rsidR="0003013A" w:rsidRDefault="0003013A">
            <w:pPr>
              <w:rPr>
                <w:rFonts w:ascii="Calibri" w:eastAsia="Calibri" w:hAnsi="Calibri" w:cs="Calibri"/>
                <w:sz w:val="24"/>
                <w:szCs w:val="24"/>
              </w:rPr>
            </w:pPr>
          </w:p>
        </w:tc>
        <w:tc>
          <w:tcPr>
            <w:tcW w:w="1684" w:type="dxa"/>
          </w:tcPr>
          <w:p w:rsidR="0003013A" w:rsidRDefault="0003013A">
            <w:pPr>
              <w:rPr>
                <w:rFonts w:ascii="Calibri" w:eastAsia="Calibri" w:hAnsi="Calibri" w:cs="Calibri"/>
                <w:sz w:val="24"/>
                <w:szCs w:val="24"/>
              </w:rPr>
            </w:pPr>
          </w:p>
        </w:tc>
        <w:tc>
          <w:tcPr>
            <w:tcW w:w="2461" w:type="dxa"/>
          </w:tcPr>
          <w:p w:rsidR="0003013A" w:rsidRDefault="0003013A">
            <w:pPr>
              <w:rPr>
                <w:rFonts w:ascii="Calibri" w:eastAsia="Calibri" w:hAnsi="Calibri" w:cs="Calibri"/>
                <w:sz w:val="24"/>
                <w:szCs w:val="24"/>
              </w:rPr>
            </w:pPr>
          </w:p>
        </w:tc>
        <w:tc>
          <w:tcPr>
            <w:tcW w:w="1947" w:type="dxa"/>
          </w:tcPr>
          <w:p w:rsidR="0003013A" w:rsidRDefault="0003013A">
            <w:pPr>
              <w:rPr>
                <w:rFonts w:ascii="Calibri" w:eastAsia="Calibri" w:hAnsi="Calibri" w:cs="Calibri"/>
                <w:sz w:val="24"/>
                <w:szCs w:val="24"/>
              </w:rPr>
            </w:pPr>
          </w:p>
        </w:tc>
        <w:tc>
          <w:tcPr>
            <w:tcW w:w="1948" w:type="dxa"/>
          </w:tcPr>
          <w:p w:rsidR="0003013A" w:rsidRDefault="0003013A">
            <w:pPr>
              <w:rPr>
                <w:rFonts w:ascii="Calibri" w:eastAsia="Calibri" w:hAnsi="Calibri" w:cs="Calibri"/>
                <w:sz w:val="24"/>
                <w:szCs w:val="24"/>
              </w:rPr>
            </w:pPr>
          </w:p>
        </w:tc>
      </w:tr>
      <w:tr w:rsidR="0003013A">
        <w:tc>
          <w:tcPr>
            <w:tcW w:w="1696" w:type="dxa"/>
          </w:tcPr>
          <w:p w:rsidR="0003013A" w:rsidRDefault="0003013A">
            <w:pPr>
              <w:rPr>
                <w:rFonts w:ascii="Calibri" w:eastAsia="Calibri" w:hAnsi="Calibri" w:cs="Calibri"/>
                <w:sz w:val="24"/>
                <w:szCs w:val="24"/>
              </w:rPr>
            </w:pPr>
          </w:p>
        </w:tc>
        <w:tc>
          <w:tcPr>
            <w:tcW w:w="1684" w:type="dxa"/>
          </w:tcPr>
          <w:p w:rsidR="0003013A" w:rsidRDefault="0003013A">
            <w:pPr>
              <w:rPr>
                <w:rFonts w:ascii="Calibri" w:eastAsia="Calibri" w:hAnsi="Calibri" w:cs="Calibri"/>
                <w:sz w:val="24"/>
                <w:szCs w:val="24"/>
              </w:rPr>
            </w:pPr>
          </w:p>
        </w:tc>
        <w:tc>
          <w:tcPr>
            <w:tcW w:w="2461" w:type="dxa"/>
          </w:tcPr>
          <w:p w:rsidR="0003013A" w:rsidRDefault="0003013A">
            <w:pPr>
              <w:rPr>
                <w:rFonts w:ascii="Calibri" w:eastAsia="Calibri" w:hAnsi="Calibri" w:cs="Calibri"/>
                <w:sz w:val="24"/>
                <w:szCs w:val="24"/>
              </w:rPr>
            </w:pPr>
          </w:p>
        </w:tc>
        <w:tc>
          <w:tcPr>
            <w:tcW w:w="1947" w:type="dxa"/>
          </w:tcPr>
          <w:p w:rsidR="0003013A" w:rsidRDefault="0003013A">
            <w:pPr>
              <w:rPr>
                <w:rFonts w:ascii="Calibri" w:eastAsia="Calibri" w:hAnsi="Calibri" w:cs="Calibri"/>
                <w:sz w:val="24"/>
                <w:szCs w:val="24"/>
              </w:rPr>
            </w:pPr>
          </w:p>
        </w:tc>
        <w:tc>
          <w:tcPr>
            <w:tcW w:w="1948" w:type="dxa"/>
          </w:tcPr>
          <w:p w:rsidR="0003013A" w:rsidRDefault="0003013A">
            <w:pPr>
              <w:rPr>
                <w:rFonts w:ascii="Calibri" w:eastAsia="Calibri" w:hAnsi="Calibri" w:cs="Calibri"/>
                <w:sz w:val="24"/>
                <w:szCs w:val="24"/>
              </w:rPr>
            </w:pPr>
          </w:p>
        </w:tc>
      </w:tr>
      <w:tr w:rsidR="0003013A">
        <w:tc>
          <w:tcPr>
            <w:tcW w:w="1696" w:type="dxa"/>
          </w:tcPr>
          <w:p w:rsidR="0003013A" w:rsidRDefault="0003013A">
            <w:pPr>
              <w:rPr>
                <w:rFonts w:ascii="Calibri" w:eastAsia="Calibri" w:hAnsi="Calibri" w:cs="Calibri"/>
                <w:sz w:val="24"/>
                <w:szCs w:val="24"/>
              </w:rPr>
            </w:pPr>
          </w:p>
        </w:tc>
        <w:tc>
          <w:tcPr>
            <w:tcW w:w="1684" w:type="dxa"/>
          </w:tcPr>
          <w:p w:rsidR="0003013A" w:rsidRDefault="0003013A">
            <w:pPr>
              <w:rPr>
                <w:rFonts w:ascii="Calibri" w:eastAsia="Calibri" w:hAnsi="Calibri" w:cs="Calibri"/>
                <w:sz w:val="24"/>
                <w:szCs w:val="24"/>
              </w:rPr>
            </w:pPr>
          </w:p>
        </w:tc>
        <w:tc>
          <w:tcPr>
            <w:tcW w:w="2461" w:type="dxa"/>
          </w:tcPr>
          <w:p w:rsidR="0003013A" w:rsidRDefault="0003013A">
            <w:pPr>
              <w:rPr>
                <w:rFonts w:ascii="Calibri" w:eastAsia="Calibri" w:hAnsi="Calibri" w:cs="Calibri"/>
                <w:sz w:val="24"/>
                <w:szCs w:val="24"/>
              </w:rPr>
            </w:pPr>
          </w:p>
        </w:tc>
        <w:tc>
          <w:tcPr>
            <w:tcW w:w="1947" w:type="dxa"/>
          </w:tcPr>
          <w:p w:rsidR="0003013A" w:rsidRDefault="0003013A">
            <w:pPr>
              <w:rPr>
                <w:rFonts w:ascii="Calibri" w:eastAsia="Calibri" w:hAnsi="Calibri" w:cs="Calibri"/>
                <w:sz w:val="24"/>
                <w:szCs w:val="24"/>
              </w:rPr>
            </w:pPr>
          </w:p>
        </w:tc>
        <w:tc>
          <w:tcPr>
            <w:tcW w:w="1948" w:type="dxa"/>
          </w:tcPr>
          <w:p w:rsidR="0003013A" w:rsidRDefault="0003013A">
            <w:pPr>
              <w:rPr>
                <w:rFonts w:ascii="Calibri" w:eastAsia="Calibri" w:hAnsi="Calibri" w:cs="Calibri"/>
                <w:sz w:val="24"/>
                <w:szCs w:val="24"/>
              </w:rPr>
            </w:pPr>
          </w:p>
        </w:tc>
      </w:tr>
    </w:tbl>
    <w:p w:rsidR="0003013A" w:rsidRDefault="0003013A" w:rsidP="00E738CB">
      <w:pPr>
        <w:rPr>
          <w:rFonts w:ascii="Calibri" w:eastAsia="Calibri" w:hAnsi="Calibri" w:cs="Calibri"/>
          <w:sz w:val="24"/>
          <w:szCs w:val="24"/>
        </w:rPr>
      </w:pPr>
    </w:p>
    <w:sectPr w:rsidR="0003013A">
      <w:headerReference w:type="even" r:id="rId12"/>
      <w:headerReference w:type="default" r:id="rId13"/>
      <w:footerReference w:type="even" r:id="rId14"/>
      <w:footerReference w:type="default" r:id="rId15"/>
      <w:headerReference w:type="first" r:id="rId16"/>
      <w:footerReference w:type="first" r:id="rId17"/>
      <w:pgSz w:w="11900" w:h="16840"/>
      <w:pgMar w:top="992" w:right="1077" w:bottom="1701" w:left="1077" w:header="567" w:footer="227"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20BA" w:rsidRDefault="00E738CB">
      <w:pPr>
        <w:spacing w:after="0"/>
      </w:pPr>
      <w:r>
        <w:separator/>
      </w:r>
    </w:p>
  </w:endnote>
  <w:endnote w:type="continuationSeparator" w:id="0">
    <w:p w:rsidR="00F720BA" w:rsidRDefault="00E738C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charset w:val="00"/>
    <w:family w:val="auto"/>
    <w:pitch w:val="default"/>
    <w:embedRegular r:id="rId1" w:fontKey="{62B290DE-468F-43CC-9E16-58D3D7A62325}"/>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embedRegular r:id="rId2" w:fontKey="{D0BF1567-DD0C-434B-B107-D98BB9E5E589}"/>
    <w:embedBold r:id="rId3" w:fontKey="{04A04E17-CD2A-4FE7-9759-10167E08990D}"/>
    <w:embedBoldItalic r:id="rId4" w:fontKey="{92659845-E57B-4219-8E03-3D8486661F2F}"/>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00002FF" w:usb1="5000205B" w:usb2="00000001" w:usb3="00000000" w:csb0="0000019F" w:csb1="00000000"/>
    <w:embedRegular r:id="rId5" w:fontKey="{19E9C33E-1540-4EF1-8DB5-B1629853A17D}"/>
  </w:font>
  <w:font w:name="Calibri Light">
    <w:panose1 w:val="020F0302020204030204"/>
    <w:charset w:val="00"/>
    <w:family w:val="swiss"/>
    <w:pitch w:val="variable"/>
    <w:sig w:usb0="A00002EF" w:usb1="4000207B" w:usb2="00000000" w:usb3="00000000" w:csb0="0000009F" w:csb1="00000000"/>
    <w:embedRegular r:id="rId6" w:fontKey="{6DEB8F74-03EC-445B-8289-5B281410E6E5}"/>
  </w:font>
  <w:font w:name="Georgia">
    <w:panose1 w:val="02040502050405020303"/>
    <w:charset w:val="00"/>
    <w:family w:val="roman"/>
    <w:pitch w:val="variable"/>
    <w:sig w:usb0="00000287" w:usb1="00000000" w:usb2="00000000" w:usb3="00000000" w:csb0="0000009F" w:csb1="00000000"/>
    <w:embedItalic r:id="rId7" w:fontKey="{03BAA055-4F65-4495-B5F9-50A7ECD042B6}"/>
  </w:font>
  <w:font w:name="Aptos Display">
    <w:altName w:val="Times New Roman"/>
    <w:panose1 w:val="00000000000000000000"/>
    <w:charset w:val="00"/>
    <w:family w:val="roman"/>
    <w:notTrueType/>
    <w:pitch w:val="default"/>
  </w:font>
  <w:font w:name="Aptos">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013A" w:rsidRDefault="0003013A">
    <w:pPr>
      <w:pBdr>
        <w:top w:val="nil"/>
        <w:left w:val="nil"/>
        <w:bottom w:val="nil"/>
        <w:right w:val="nil"/>
        <w:between w:val="nil"/>
      </w:pBdr>
      <w:shd w:val="clear" w:color="auto" w:fill="FFFFFF"/>
      <w:rPr>
        <w:color w:val="808080"/>
        <w:sz w:val="16"/>
        <w:szCs w:val="1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76063950"/>
      <w:docPartObj>
        <w:docPartGallery w:val="Page Numbers (Bottom of Page)"/>
        <w:docPartUnique/>
      </w:docPartObj>
    </w:sdtPr>
    <w:sdtEndPr>
      <w:rPr>
        <w:color w:val="7F7F7F" w:themeColor="background1" w:themeShade="7F"/>
        <w:spacing w:val="60"/>
      </w:rPr>
    </w:sdtEndPr>
    <w:sdtContent>
      <w:p w:rsidR="00CC43CD" w:rsidRDefault="00CC43CD">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11</w:t>
        </w:r>
        <w:r>
          <w:rPr>
            <w:noProof/>
          </w:rPr>
          <w:fldChar w:fldCharType="end"/>
        </w:r>
        <w:r>
          <w:t xml:space="preserve"> | </w:t>
        </w:r>
        <w:r>
          <w:rPr>
            <w:color w:val="7F7F7F" w:themeColor="background1" w:themeShade="7F"/>
            <w:spacing w:val="60"/>
          </w:rPr>
          <w:t>Page</w:t>
        </w:r>
      </w:p>
    </w:sdtContent>
  </w:sdt>
  <w:p w:rsidR="0003013A" w:rsidRDefault="0003013A">
    <w:pPr>
      <w:pBdr>
        <w:top w:val="nil"/>
        <w:left w:val="nil"/>
        <w:bottom w:val="nil"/>
        <w:right w:val="nil"/>
        <w:between w:val="nil"/>
      </w:pBdr>
      <w:shd w:val="clear" w:color="auto" w:fill="FFFFFF"/>
      <w:rPr>
        <w:color w:val="808080"/>
        <w:sz w:val="16"/>
        <w:szCs w:val="16"/>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013A" w:rsidRDefault="0003013A">
    <w:pPr>
      <w:widowControl w:val="0"/>
      <w:pBdr>
        <w:top w:val="nil"/>
        <w:left w:val="nil"/>
        <w:bottom w:val="nil"/>
        <w:right w:val="nil"/>
        <w:between w:val="nil"/>
      </w:pBdr>
      <w:spacing w:after="0" w:line="276" w:lineRule="auto"/>
      <w:rPr>
        <w:color w:val="808080"/>
        <w:sz w:val="16"/>
        <w:szCs w:val="16"/>
      </w:rPr>
    </w:pPr>
  </w:p>
  <w:tbl>
    <w:tblPr>
      <w:tblStyle w:val="a4"/>
      <w:tblW w:w="9781" w:type="dxa"/>
      <w:tblBorders>
        <w:top w:val="single" w:sz="8" w:space="0" w:color="FF1F64"/>
      </w:tblBorders>
      <w:tblLayout w:type="fixed"/>
      <w:tblLook w:val="0400" w:firstRow="0" w:lastRow="0" w:firstColumn="0" w:lastColumn="0" w:noHBand="0" w:noVBand="1"/>
    </w:tblPr>
    <w:tblGrid>
      <w:gridCol w:w="6379"/>
      <w:gridCol w:w="3402"/>
    </w:tblGrid>
    <w:tr w:rsidR="0003013A">
      <w:tc>
        <w:tcPr>
          <w:tcW w:w="0" w:type="auto"/>
        </w:tcPr>
        <w:p w:rsidR="0003013A" w:rsidRDefault="00E738CB">
          <w:pPr>
            <w:shd w:val="clear" w:color="auto" w:fill="FFFFFF"/>
            <w:rPr>
              <w:color w:val="808080"/>
              <w:sz w:val="16"/>
              <w:szCs w:val="16"/>
            </w:rPr>
          </w:pPr>
          <w:r>
            <w:rPr>
              <w:color w:val="808080"/>
              <w:sz w:val="16"/>
              <w:szCs w:val="16"/>
            </w:rPr>
            <w:t>© The Key Support Services Ltd | For terms of use, visit </w:t>
          </w:r>
          <w:hyperlink r:id="rId1">
            <w:r>
              <w:rPr>
                <w:color w:val="808080"/>
                <w:sz w:val="16"/>
                <w:szCs w:val="16"/>
                <w:u w:val="single"/>
              </w:rPr>
              <w:t>thekeysupport.com/terms</w:t>
            </w:r>
          </w:hyperlink>
        </w:p>
      </w:tc>
      <w:tc>
        <w:tcPr>
          <w:tcW w:w="0" w:type="auto"/>
        </w:tcPr>
        <w:p w:rsidR="0003013A" w:rsidRDefault="0003013A">
          <w:pPr>
            <w:shd w:val="clear" w:color="auto" w:fill="FFFFFF"/>
            <w:rPr>
              <w:color w:val="BFBFBF"/>
              <w:sz w:val="17"/>
              <w:szCs w:val="17"/>
            </w:rPr>
          </w:pPr>
        </w:p>
      </w:tc>
    </w:tr>
  </w:tbl>
  <w:p w:rsidR="0003013A" w:rsidRDefault="00E738CB">
    <w:pPr>
      <w:pBdr>
        <w:top w:val="nil"/>
        <w:left w:val="nil"/>
        <w:bottom w:val="nil"/>
        <w:right w:val="nil"/>
        <w:between w:val="nil"/>
      </w:pBdr>
      <w:shd w:val="clear" w:color="auto" w:fill="FFFFFF"/>
      <w:rPr>
        <w:color w:val="808080"/>
        <w:sz w:val="16"/>
        <w:szCs w:val="16"/>
      </w:rPr>
    </w:pPr>
    <w:r>
      <w:rPr>
        <w:color w:val="000000"/>
        <w:sz w:val="16"/>
        <w:szCs w:val="16"/>
      </w:rPr>
      <w:t>Page</w:t>
    </w:r>
    <w:r>
      <w:rPr>
        <w:b/>
        <w:bCs/>
        <w:color w:val="808080"/>
        <w:sz w:val="16"/>
        <w:szCs w:val="16"/>
      </w:rPr>
      <w:t xml:space="preserve"> </w:t>
    </w:r>
    <w:r>
      <w:rPr>
        <w:b/>
        <w:bCs/>
        <w:color w:val="FF1F64"/>
        <w:sz w:val="16"/>
        <w:szCs w:val="16"/>
      </w:rPr>
      <w:t>|</w:t>
    </w:r>
    <w:r>
      <w:rPr>
        <w:color w:val="808080"/>
        <w:sz w:val="16"/>
        <w:szCs w:val="16"/>
      </w:rPr>
      <w:t xml:space="preserve"> </w:t>
    </w:r>
    <w:r>
      <w:rPr>
        <w:color w:val="000000"/>
        <w:sz w:val="16"/>
        <w:szCs w:val="16"/>
      </w:rPr>
      <w:fldChar w:fldCharType="begin"/>
    </w:r>
    <w:r>
      <w:rPr>
        <w:color w:val="000000"/>
        <w:sz w:val="16"/>
        <w:szCs w:val="16"/>
      </w:rPr>
      <w:instrText>PAGE</w:instrText>
    </w:r>
    <w:r>
      <w:rPr>
        <w:color w:val="000000"/>
        <w:sz w:val="16"/>
        <w:szCs w:val="16"/>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20BA" w:rsidRDefault="00E738CB">
      <w:pPr>
        <w:spacing w:after="0"/>
      </w:pPr>
      <w:r>
        <w:separator/>
      </w:r>
    </w:p>
  </w:footnote>
  <w:footnote w:type="continuationSeparator" w:id="0">
    <w:p w:rsidR="00F720BA" w:rsidRDefault="00E738CB">
      <w:pPr>
        <w:spacing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013A" w:rsidRDefault="00E738CB">
    <w:r>
      <w:rPr>
        <w:noProof/>
        <w:lang w:val="en-GB"/>
      </w:rPr>
      <w:drawing>
        <wp:anchor distT="0" distB="0" distL="0" distR="0" simplePos="0" relativeHeight="251657216" behindDoc="1" locked="0" layoutInCell="1" hidden="0" allowOverlap="1">
          <wp:simplePos x="0" y="0"/>
          <wp:positionH relativeFrom="margin">
            <wp:align>center</wp:align>
          </wp:positionH>
          <wp:positionV relativeFrom="margin">
            <wp:align>center</wp:align>
          </wp:positionV>
          <wp:extent cx="7558405" cy="10695940"/>
          <wp:effectExtent l="0" t="0" r="0" b="0"/>
          <wp:wrapNone/>
          <wp:docPr id="4" name="image3.png" descr="keydocs-background-banner"/>
          <wp:cNvGraphicFramePr/>
          <a:graphic xmlns:a="http://schemas.openxmlformats.org/drawingml/2006/main">
            <a:graphicData uri="http://schemas.openxmlformats.org/drawingml/2006/picture">
              <pic:pic xmlns:pic="http://schemas.openxmlformats.org/drawingml/2006/picture">
                <pic:nvPicPr>
                  <pic:cNvPr id="0" name="image3.png" descr="keydocs-background-banner"/>
                  <pic:cNvPicPr preferRelativeResize="0"/>
                </pic:nvPicPr>
                <pic:blipFill>
                  <a:blip r:embed="rId1"/>
                  <a:srcRect/>
                  <a:stretch>
                    <a:fillRect/>
                  </a:stretch>
                </pic:blipFill>
                <pic:spPr>
                  <a:xfrm>
                    <a:off x="0" y="0"/>
                    <a:ext cx="7558405" cy="10695940"/>
                  </a:xfrm>
                  <a:prstGeom prst="rect">
                    <a:avLst/>
                  </a:prstGeom>
                  <a:ln/>
                </pic:spPr>
              </pic:pic>
            </a:graphicData>
          </a:graphic>
        </wp:anchor>
      </w:drawing>
    </w:r>
    <w:r w:rsidR="00CC43C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alt="keydocs-background" style="position:absolute;margin-left:0;margin-top:0;width:595.15pt;height:842.2pt;z-index:-251658240;mso-position-horizontal:center;mso-position-horizontal-relative:margin;mso-position-vertical:center;mso-position-vertical-relative:margin">
          <v:imagedata r:id="rId2" o:title="image1"/>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013A" w:rsidRDefault="0003013A"/>
  <w:p w:rsidR="0003013A" w:rsidRDefault="0003013A"/>
  <w:p w:rsidR="0003013A" w:rsidRDefault="0003013A"/>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013A" w:rsidRDefault="0003013A"/>
  <w:p w:rsidR="0003013A" w:rsidRDefault="0003013A"/>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4574296"/>
    <w:multiLevelType w:val="multilevel"/>
    <w:tmpl w:val="4D9A75A4"/>
    <w:lvl w:ilvl="0">
      <w:start w:val="1"/>
      <w:numFmt w:val="decimal"/>
      <w:pStyle w:val="8DONTs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6193022B"/>
    <w:multiLevelType w:val="multilevel"/>
    <w:tmpl w:val="C10A2B4E"/>
    <w:lvl w:ilvl="0">
      <w:start w:val="1"/>
      <w:numFmt w:val="bullet"/>
      <w:lvlText w:val="●"/>
      <w:lvlJc w:val="left"/>
      <w:pPr>
        <w:ind w:left="340" w:hanging="170"/>
      </w:pPr>
      <w:rPr>
        <w:rFonts w:ascii="Noto Sans Symbols" w:eastAsia="Noto Sans Symbols" w:hAnsi="Noto Sans Symbols" w:cs="Noto Sans Symbols"/>
        <w:color w:val="000000"/>
      </w:rPr>
    </w:lvl>
    <w:lvl w:ilvl="1">
      <w:start w:val="1"/>
      <w:numFmt w:val="bullet"/>
      <w:lvlText w:val="o"/>
      <w:lvlJc w:val="left"/>
      <w:pPr>
        <w:ind w:left="1270" w:hanging="360"/>
      </w:pPr>
      <w:rPr>
        <w:rFonts w:ascii="Courier New" w:eastAsia="Courier New" w:hAnsi="Courier New" w:cs="Courier New"/>
      </w:rPr>
    </w:lvl>
    <w:lvl w:ilvl="2">
      <w:start w:val="1"/>
      <w:numFmt w:val="bullet"/>
      <w:lvlText w:val="▪"/>
      <w:lvlJc w:val="left"/>
      <w:pPr>
        <w:ind w:left="1990" w:hanging="360"/>
      </w:pPr>
      <w:rPr>
        <w:rFonts w:ascii="Noto Sans Symbols" w:eastAsia="Noto Sans Symbols" w:hAnsi="Noto Sans Symbols" w:cs="Noto Sans Symbols"/>
      </w:rPr>
    </w:lvl>
    <w:lvl w:ilvl="3">
      <w:start w:val="1"/>
      <w:numFmt w:val="bullet"/>
      <w:lvlText w:val="●"/>
      <w:lvlJc w:val="left"/>
      <w:pPr>
        <w:ind w:left="2710" w:hanging="360"/>
      </w:pPr>
      <w:rPr>
        <w:rFonts w:ascii="Noto Sans Symbols" w:eastAsia="Noto Sans Symbols" w:hAnsi="Noto Sans Symbols" w:cs="Noto Sans Symbols"/>
      </w:rPr>
    </w:lvl>
    <w:lvl w:ilvl="4">
      <w:start w:val="1"/>
      <w:numFmt w:val="bullet"/>
      <w:lvlText w:val="o"/>
      <w:lvlJc w:val="left"/>
      <w:pPr>
        <w:ind w:left="3430" w:hanging="360"/>
      </w:pPr>
      <w:rPr>
        <w:rFonts w:ascii="Courier New" w:eastAsia="Courier New" w:hAnsi="Courier New" w:cs="Courier New"/>
      </w:rPr>
    </w:lvl>
    <w:lvl w:ilvl="5">
      <w:start w:val="1"/>
      <w:numFmt w:val="bullet"/>
      <w:lvlText w:val="▪"/>
      <w:lvlJc w:val="left"/>
      <w:pPr>
        <w:ind w:left="4150" w:hanging="360"/>
      </w:pPr>
      <w:rPr>
        <w:rFonts w:ascii="Noto Sans Symbols" w:eastAsia="Noto Sans Symbols" w:hAnsi="Noto Sans Symbols" w:cs="Noto Sans Symbols"/>
      </w:rPr>
    </w:lvl>
    <w:lvl w:ilvl="6">
      <w:start w:val="1"/>
      <w:numFmt w:val="bullet"/>
      <w:lvlText w:val="●"/>
      <w:lvlJc w:val="left"/>
      <w:pPr>
        <w:ind w:left="4870" w:hanging="360"/>
      </w:pPr>
      <w:rPr>
        <w:rFonts w:ascii="Noto Sans Symbols" w:eastAsia="Noto Sans Symbols" w:hAnsi="Noto Sans Symbols" w:cs="Noto Sans Symbols"/>
      </w:rPr>
    </w:lvl>
    <w:lvl w:ilvl="7">
      <w:start w:val="1"/>
      <w:numFmt w:val="bullet"/>
      <w:lvlText w:val="o"/>
      <w:lvlJc w:val="left"/>
      <w:pPr>
        <w:ind w:left="5590" w:hanging="360"/>
      </w:pPr>
      <w:rPr>
        <w:rFonts w:ascii="Courier New" w:eastAsia="Courier New" w:hAnsi="Courier New" w:cs="Courier New"/>
      </w:rPr>
    </w:lvl>
    <w:lvl w:ilvl="8">
      <w:start w:val="1"/>
      <w:numFmt w:val="bullet"/>
      <w:lvlText w:val="▪"/>
      <w:lvlJc w:val="left"/>
      <w:pPr>
        <w:ind w:left="6310" w:hanging="360"/>
      </w:pPr>
      <w:rPr>
        <w:rFonts w:ascii="Noto Sans Symbols" w:eastAsia="Noto Sans Symbols" w:hAnsi="Noto Sans Symbols" w:cs="Noto Sans Symbols"/>
      </w:rPr>
    </w:lvl>
  </w:abstractNum>
  <w:abstractNum w:abstractNumId="2" w15:restartNumberingAfterBreak="0">
    <w:nsid w:val="62150864"/>
    <w:multiLevelType w:val="multilevel"/>
    <w:tmpl w:val="47D06F94"/>
    <w:lvl w:ilvl="0">
      <w:start w:val="1"/>
      <w:numFmt w:val="bullet"/>
      <w:lvlText w:val="●"/>
      <w:lvlJc w:val="left"/>
      <w:pPr>
        <w:ind w:left="340" w:hanging="170"/>
      </w:pPr>
      <w:rPr>
        <w:rFonts w:ascii="Noto Sans Symbols" w:eastAsia="Noto Sans Symbols" w:hAnsi="Noto Sans Symbols" w:cs="Noto Sans Symbols"/>
        <w:color w:val="000000"/>
      </w:rPr>
    </w:lvl>
    <w:lvl w:ilvl="1">
      <w:start w:val="1"/>
      <w:numFmt w:val="bullet"/>
      <w:lvlText w:val="o"/>
      <w:lvlJc w:val="left"/>
      <w:pPr>
        <w:ind w:left="1270" w:hanging="360"/>
      </w:pPr>
      <w:rPr>
        <w:rFonts w:ascii="Courier New" w:eastAsia="Courier New" w:hAnsi="Courier New" w:cs="Courier New"/>
      </w:rPr>
    </w:lvl>
    <w:lvl w:ilvl="2">
      <w:start w:val="1"/>
      <w:numFmt w:val="bullet"/>
      <w:lvlText w:val="▪"/>
      <w:lvlJc w:val="left"/>
      <w:pPr>
        <w:ind w:left="1990" w:hanging="360"/>
      </w:pPr>
      <w:rPr>
        <w:rFonts w:ascii="Noto Sans Symbols" w:eastAsia="Noto Sans Symbols" w:hAnsi="Noto Sans Symbols" w:cs="Noto Sans Symbols"/>
      </w:rPr>
    </w:lvl>
    <w:lvl w:ilvl="3">
      <w:start w:val="1"/>
      <w:numFmt w:val="bullet"/>
      <w:lvlText w:val="●"/>
      <w:lvlJc w:val="left"/>
      <w:pPr>
        <w:ind w:left="2710" w:hanging="360"/>
      </w:pPr>
      <w:rPr>
        <w:rFonts w:ascii="Noto Sans Symbols" w:eastAsia="Noto Sans Symbols" w:hAnsi="Noto Sans Symbols" w:cs="Noto Sans Symbols"/>
      </w:rPr>
    </w:lvl>
    <w:lvl w:ilvl="4">
      <w:start w:val="1"/>
      <w:numFmt w:val="bullet"/>
      <w:lvlText w:val="o"/>
      <w:lvlJc w:val="left"/>
      <w:pPr>
        <w:ind w:left="3430" w:hanging="360"/>
      </w:pPr>
      <w:rPr>
        <w:rFonts w:ascii="Courier New" w:eastAsia="Courier New" w:hAnsi="Courier New" w:cs="Courier New"/>
      </w:rPr>
    </w:lvl>
    <w:lvl w:ilvl="5">
      <w:start w:val="1"/>
      <w:numFmt w:val="bullet"/>
      <w:lvlText w:val="▪"/>
      <w:lvlJc w:val="left"/>
      <w:pPr>
        <w:ind w:left="4150" w:hanging="360"/>
      </w:pPr>
      <w:rPr>
        <w:rFonts w:ascii="Noto Sans Symbols" w:eastAsia="Noto Sans Symbols" w:hAnsi="Noto Sans Symbols" w:cs="Noto Sans Symbols"/>
      </w:rPr>
    </w:lvl>
    <w:lvl w:ilvl="6">
      <w:start w:val="1"/>
      <w:numFmt w:val="bullet"/>
      <w:lvlText w:val="●"/>
      <w:lvlJc w:val="left"/>
      <w:pPr>
        <w:ind w:left="4870" w:hanging="360"/>
      </w:pPr>
      <w:rPr>
        <w:rFonts w:ascii="Noto Sans Symbols" w:eastAsia="Noto Sans Symbols" w:hAnsi="Noto Sans Symbols" w:cs="Noto Sans Symbols"/>
      </w:rPr>
    </w:lvl>
    <w:lvl w:ilvl="7">
      <w:start w:val="1"/>
      <w:numFmt w:val="bullet"/>
      <w:lvlText w:val="o"/>
      <w:lvlJc w:val="left"/>
      <w:pPr>
        <w:ind w:left="5590" w:hanging="360"/>
      </w:pPr>
      <w:rPr>
        <w:rFonts w:ascii="Courier New" w:eastAsia="Courier New" w:hAnsi="Courier New" w:cs="Courier New"/>
      </w:rPr>
    </w:lvl>
    <w:lvl w:ilvl="8">
      <w:start w:val="1"/>
      <w:numFmt w:val="bullet"/>
      <w:lvlText w:val="▪"/>
      <w:lvlJc w:val="left"/>
      <w:pPr>
        <w:ind w:left="6310" w:hanging="360"/>
      </w:pPr>
      <w:rPr>
        <w:rFonts w:ascii="Noto Sans Symbols" w:eastAsia="Noto Sans Symbols" w:hAnsi="Noto Sans Symbols" w:cs="Noto Sans Symbols"/>
      </w:rPr>
    </w:lvl>
  </w:abstractNum>
  <w:abstractNum w:abstractNumId="3" w15:restartNumberingAfterBreak="0">
    <w:nsid w:val="6CB51AB3"/>
    <w:multiLevelType w:val="multilevel"/>
    <w:tmpl w:val="E82A3FAA"/>
    <w:lvl w:ilvl="0">
      <w:start w:val="1"/>
      <w:numFmt w:val="bullet"/>
      <w:lvlText w:val="●"/>
      <w:lvlJc w:val="left"/>
      <w:pPr>
        <w:ind w:left="567" w:hanging="21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
  </w:num>
  <w:num w:numId="2">
    <w:abstractNumId w:val="3"/>
  </w:num>
  <w:num w:numId="3">
    <w:abstractNumId w:val="1"/>
  </w:num>
  <w:num w:numId="4">
    <w:abstractNumId w:val="0"/>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TrueTypeFonts/>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013A"/>
    <w:rsid w:val="0003013A"/>
    <w:rsid w:val="00CC43CD"/>
    <w:rsid w:val="00DA34CD"/>
    <w:rsid w:val="00E738CB"/>
    <w:rsid w:val="00F720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docId w15:val="{EF2BA345-89C2-4531-89C5-4722C547C9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 w:eastAsia="en-GB" w:bidi="ar-SA"/>
      </w:rPr>
    </w:rPrDefault>
    <w:pPrDefault>
      <w:pPr>
        <w:spacing w:after="12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link w:val="Heading1Char"/>
    <w:pPr>
      <w:spacing w:before="120"/>
      <w:outlineLvl w:val="0"/>
    </w:pPr>
    <w:rPr>
      <w:b/>
      <w:bCs/>
      <w:color w:val="FF1F64"/>
      <w:sz w:val="28"/>
      <w:szCs w:val="28"/>
    </w:rPr>
  </w:style>
  <w:style w:type="paragraph" w:styleId="Heading2">
    <w:name w:val="heading 2"/>
    <w:basedOn w:val="Normal"/>
    <w:next w:val="Normal"/>
    <w:link w:val="Heading2Char"/>
    <w:pPr>
      <w:keepNext/>
      <w:keepLines/>
      <w:pBdr>
        <w:top w:val="nil"/>
        <w:left w:val="nil"/>
        <w:bottom w:val="nil"/>
        <w:right w:val="nil"/>
        <w:between w:val="nil"/>
      </w:pBdr>
      <w:spacing w:before="120" w:line="259" w:lineRule="auto"/>
      <w:outlineLvl w:val="1"/>
    </w:pPr>
    <w:rPr>
      <w:b/>
      <w:bCs/>
      <w:color w:val="0D1C2F"/>
      <w:sz w:val="24"/>
      <w:szCs w:val="24"/>
    </w:rPr>
  </w:style>
  <w:style w:type="paragraph" w:styleId="Heading3">
    <w:name w:val="heading 3"/>
    <w:basedOn w:val="Normal"/>
    <w:next w:val="Normal"/>
    <w:link w:val="Heading3Char"/>
    <w:pPr>
      <w:keepNext/>
      <w:keepLines/>
      <w:pBdr>
        <w:top w:val="nil"/>
        <w:left w:val="nil"/>
        <w:bottom w:val="nil"/>
        <w:right w:val="nil"/>
        <w:between w:val="nil"/>
      </w:pBdr>
      <w:spacing w:before="120" w:line="259" w:lineRule="auto"/>
      <w:outlineLvl w:val="2"/>
    </w:pPr>
    <w:rPr>
      <w:b/>
      <w:bCs/>
      <w:color w:val="7F7F7F"/>
      <w:sz w:val="24"/>
      <w:szCs w:val="24"/>
    </w:rPr>
  </w:style>
  <w:style w:type="paragraph" w:styleId="Heading4">
    <w:name w:val="heading 4"/>
    <w:basedOn w:val="Normal"/>
    <w:next w:val="Normal"/>
    <w:pPr>
      <w:keepNext/>
      <w:keepLines/>
      <w:spacing w:before="240" w:after="40"/>
      <w:outlineLvl w:val="3"/>
    </w:pPr>
    <w:rPr>
      <w:b/>
      <w:bCs/>
      <w:sz w:val="24"/>
      <w:szCs w:val="24"/>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pPr>
    <w:rPr>
      <w:b/>
      <w:bCs/>
      <w:sz w:val="72"/>
      <w:szCs w:val="72"/>
    </w:rPr>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line="259" w:lineRule="auto"/>
    </w:pPr>
    <w:rPr>
      <w:rFonts w:eastAsia="MS Mincho"/>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4"/>
      </w:numPr>
      <w:suppressAutoHyphens/>
      <w:ind w:right="284"/>
    </w:pPr>
    <w:rPr>
      <w:b/>
      <w:sz w:val="24"/>
    </w:rPr>
  </w:style>
  <w:style w:type="paragraph" w:customStyle="1" w:styleId="7DOsbullet">
    <w:name w:val="7 DOs bullet"/>
    <w:basedOn w:val="Normal"/>
    <w:rsid w:val="00B846C2"/>
    <w:pPr>
      <w:tabs>
        <w:tab w:val="num" w:pos="720"/>
      </w:tabs>
      <w:ind w:left="720" w:right="284" w:hanging="720"/>
    </w:pPr>
    <w:rPr>
      <w:b/>
      <w:sz w:val="24"/>
    </w:rPr>
  </w:style>
  <w:style w:type="paragraph" w:customStyle="1" w:styleId="4Bulletedcopyblue">
    <w:name w:val="4 Bulleted copy blue"/>
    <w:basedOn w:val="Normal"/>
    <w:qFormat/>
    <w:rsid w:val="00B846C2"/>
    <w:pPr>
      <w:tabs>
        <w:tab w:val="num" w:pos="720"/>
      </w:tabs>
      <w:ind w:left="720" w:hanging="720"/>
    </w:p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tabs>
        <w:tab w:val="num" w:pos="720"/>
      </w:tabs>
      <w:ind w:left="720" w:right="567" w:hanging="720"/>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tabs>
        <w:tab w:val="num" w:pos="720"/>
      </w:tabs>
      <w:spacing w:before="120"/>
      <w:ind w:left="720" w:right="850" w:hanging="720"/>
    </w:pPr>
    <w:rPr>
      <w:b/>
      <w:bCs/>
      <w:color w:val="12263F"/>
      <w:sz w:val="32"/>
      <w:szCs w:val="32"/>
    </w:rPr>
  </w:style>
  <w:style w:type="paragraph" w:customStyle="1" w:styleId="1bodycopy11pt">
    <w:name w:val="1 body copy 11pt"/>
    <w:autoRedefine/>
    <w:rsid w:val="00B846C2"/>
    <w:pPr>
      <w:ind w:right="850"/>
    </w:pPr>
    <w:rPr>
      <w:rFonts w:eastAsia="MS Mincho"/>
      <w:sz w:val="22"/>
      <w:szCs w:val="24"/>
      <w:lang w:val="en-US" w:eastAsia="en-US"/>
    </w:rPr>
  </w:style>
  <w:style w:type="character" w:customStyle="1" w:styleId="SubheadwithpointerChar">
    <w:name w:val="Subhead with pointer Char"/>
    <w:link w:val="Subheadwithpointer"/>
    <w:rsid w:val="00C31397"/>
    <w:rPr>
      <w:b/>
      <w:bCs/>
      <w:color w:val="12263F"/>
      <w:sz w:val="32"/>
      <w:szCs w:val="32"/>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tabs>
        <w:tab w:val="num" w:pos="720"/>
      </w:tabs>
      <w:ind w:left="720" w:hanging="720"/>
    </w:pPr>
  </w:style>
  <w:style w:type="paragraph" w:customStyle="1" w:styleId="Tablecopybulleted">
    <w:name w:val="Table copy bulleted"/>
    <w:basedOn w:val="Tablebodycopy"/>
    <w:qFormat/>
    <w:rsid w:val="009122BB"/>
    <w:pPr>
      <w:tabs>
        <w:tab w:val="num" w:pos="720"/>
      </w:tabs>
      <w:ind w:left="720" w:hanging="720"/>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style>
  <w:style w:type="paragraph" w:customStyle="1" w:styleId="1bodycopy">
    <w:name w:val="1 body copy"/>
    <w:basedOn w:val="Normal"/>
    <w:link w:val="1bodycopyChar"/>
    <w:qFormat/>
    <w:rsid w:val="00F50650"/>
  </w:style>
  <w:style w:type="character" w:customStyle="1" w:styleId="1bodycopyChar">
    <w:name w:val="1 body copy Char"/>
    <w:link w:val="1bodycopy"/>
    <w:rsid w:val="00F50650"/>
    <w:rPr>
      <w:rFonts w:eastAsia="MS Mincho"/>
      <w:szCs w:val="24"/>
      <w:lang w:val="en-US" w:eastAsia="en-US"/>
    </w:rPr>
  </w:style>
  <w:style w:type="paragraph" w:customStyle="1" w:styleId="3Bulletedcopyblue">
    <w:name w:val="3 Bulleted copy blue"/>
    <w:basedOn w:val="Normal"/>
    <w:qFormat/>
    <w:rsid w:val="00F50650"/>
    <w:pPr>
      <w:tabs>
        <w:tab w:val="num" w:pos="720"/>
      </w:tabs>
      <w:ind w:left="720" w:hanging="720"/>
    </w:pPr>
  </w:style>
  <w:style w:type="paragraph" w:styleId="Revision">
    <w:name w:val="Revision"/>
    <w:hidden/>
    <w:uiPriority w:val="99"/>
    <w:semiHidden/>
    <w:rsid w:val="00B51794"/>
    <w:rPr>
      <w:rFonts w:eastAsia="MS Mincho"/>
      <w:szCs w:val="24"/>
      <w:lang w:val="en-US" w:eastAsia="en-US"/>
    </w:rPr>
  </w:style>
  <w:style w:type="character" w:styleId="CommentReference">
    <w:name w:val="annotation reference"/>
    <w:basedOn w:val="DefaultParagraphFont"/>
    <w:uiPriority w:val="99"/>
    <w:unhideWhenUsed/>
    <w:rsid w:val="00B67EFD"/>
    <w:rPr>
      <w:sz w:val="16"/>
      <w:szCs w:val="16"/>
    </w:rPr>
  </w:style>
  <w:style w:type="paragraph" w:styleId="CommentText">
    <w:name w:val="annotation text"/>
    <w:basedOn w:val="Normal"/>
    <w:link w:val="CommentTextChar"/>
    <w:uiPriority w:val="99"/>
    <w:unhideWhenUsed/>
    <w:rsid w:val="00B67EFD"/>
  </w:style>
  <w:style w:type="character" w:customStyle="1" w:styleId="CommentTextChar">
    <w:name w:val="Comment Text Char"/>
    <w:basedOn w:val="DefaultParagraphFont"/>
    <w:link w:val="CommentText"/>
    <w:uiPriority w:val="99"/>
    <w:rsid w:val="00B67EFD"/>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B67EFD"/>
    <w:rPr>
      <w:b/>
      <w:bCs/>
    </w:rPr>
  </w:style>
  <w:style w:type="character" w:customStyle="1" w:styleId="CommentSubjectChar">
    <w:name w:val="Comment Subject Char"/>
    <w:basedOn w:val="CommentTextChar"/>
    <w:link w:val="CommentSubject"/>
    <w:uiPriority w:val="99"/>
    <w:semiHidden/>
    <w:rsid w:val="00B67EFD"/>
    <w:rPr>
      <w:rFonts w:eastAsia="MS Mincho"/>
      <w:b/>
      <w:bCs/>
      <w:lang w:val="en-US" w:eastAsia="en-US"/>
    </w:rPr>
  </w:style>
  <w:style w:type="paragraph" w:styleId="NormalWeb">
    <w:name w:val="Normal (Web)"/>
    <w:basedOn w:val="Normal"/>
    <w:uiPriority w:val="99"/>
    <w:unhideWhenUsed/>
    <w:rsid w:val="000873AA"/>
    <w:pPr>
      <w:spacing w:before="100" w:beforeAutospacing="1" w:after="100" w:afterAutospacing="1"/>
    </w:pPr>
    <w:rPr>
      <w:rFonts w:ascii="Times New Roman" w:eastAsia="Times New Roman" w:hAnsi="Times New Roman"/>
      <w:sz w:val="24"/>
      <w:lang w:val="en-GB"/>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left w:w="0" w:type="dxa"/>
        <w:right w:w="0" w:type="dxa"/>
      </w:tblCellMar>
    </w:tblPr>
  </w:style>
  <w:style w:type="table" w:customStyle="1" w:styleId="a1">
    <w:basedOn w:val="TableNormal"/>
    <w:tblPr>
      <w:tblStyleRowBandSize w:val="1"/>
      <w:tblStyleColBandSize w:val="1"/>
      <w:tblCellMar>
        <w:left w:w="0" w:type="dxa"/>
        <w:right w:w="0" w:type="dxa"/>
      </w:tblCellMar>
    </w:tblPr>
  </w:style>
  <w:style w:type="table" w:customStyle="1" w:styleId="a2">
    <w:basedOn w:val="TableNormal"/>
    <w:tblPr>
      <w:tblStyleRowBandSize w:val="1"/>
      <w:tblStyleColBandSize w:val="1"/>
      <w:tblCellMar>
        <w:left w:w="0" w:type="dxa"/>
        <w:right w:w="0" w:type="dxa"/>
      </w:tblCellMar>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CellMar>
        <w:top w:w="142" w:type="dxa"/>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uk/government/publications/early-years-foundation-stage-framework--2"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s://www.gov.uk/government/publications/keeping-children-safe-in-education--2"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3.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Whr7H+Sad7zEpDQbYIx9IhgYNg==">CgMxLjAyDmgucGRnenNrNnBnanloMg5oLnh4ZjlzYnRuMnIzdzIOaC40OHFqcHYzYmh0cm4yDmgub3o2b2E1Ynl6MmtnMg5oLnNyN3d0cTQ5MXBtYzIOaC5ka2VjaDAzZmQydmwyDmgub3N6eHRjd3NoYWxyMg5oLnY4MWtlNnVsOTF1aDIOaC5wY25iZTFzbXE5eXgyDmgua2hwdmQ3MTgwY2liMg5oLmN6YW9jM241YzJkMTgAciExekthUDlkVHZtaVZ3R2ZwcTZURlg1VlFRVTctUUEycFY=</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F3CFF469-0FDE-4364-A920-40143A4849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11</Pages>
  <Words>2121</Words>
  <Characters>12094</Characters>
  <Application>Microsoft Office Word</Application>
  <DocSecurity>0</DocSecurity>
  <Lines>100</Lines>
  <Paragraphs>28</Paragraphs>
  <ScaleCrop>false</ScaleCrop>
  <Company>Drift IT</Company>
  <LinksUpToDate>false</LinksUpToDate>
  <CharactersWithSpaces>14187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Joel  Southern</dc:creator>
  <cp:lastModifiedBy>Rebecca Livings</cp:lastModifiedBy>
  <cp:revision>4</cp:revision>
  <dcterms:created xsi:type="dcterms:W3CDTF">2025-11-16T12:05:00Z</dcterms:created>
  <dcterms:modified xsi:type="dcterms:W3CDTF">2026-03-17T10:03:00Z</dcterms:modified>
</cp:coreProperties>
</file>