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C41ECC" w14:textId="6FB52D23" w:rsidR="00475323" w:rsidRDefault="00475323" w:rsidP="0047532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bCs/>
          <w:color w:val="000000"/>
        </w:rPr>
      </w:pPr>
      <w:bookmarkStart w:id="0" w:name="_Hlk210473139"/>
      <w:bookmarkStart w:id="1" w:name="_GoBack"/>
      <w:bookmarkEnd w:id="1"/>
      <w:r w:rsidRPr="00C64F13">
        <w:rPr>
          <w:noProof/>
          <w:color w:val="000000"/>
          <w:lang w:eastAsia="en-GB"/>
        </w:rPr>
        <w:drawing>
          <wp:inline distT="0" distB="0" distL="0" distR="0" wp14:anchorId="7D4F502F" wp14:editId="4D131263">
            <wp:extent cx="1654175" cy="1614170"/>
            <wp:effectExtent l="0" t="0" r="3175" b="5080"/>
            <wp:docPr id="3" name="Picture 3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4175" cy="161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DE5E8A" w14:textId="77777777" w:rsidR="00475323" w:rsidRDefault="00475323" w:rsidP="0047532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St John the Baptist Church of England </w:t>
      </w:r>
    </w:p>
    <w:p w14:paraId="49DD9339" w14:textId="77777777" w:rsidR="00475323" w:rsidRDefault="00475323" w:rsidP="0047532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Primary School</w:t>
      </w:r>
    </w:p>
    <w:p w14:paraId="5465C94C" w14:textId="77777777" w:rsidR="00475323" w:rsidRDefault="00475323" w:rsidP="00475323"/>
    <w:p w14:paraId="5FE84F69" w14:textId="56128E49" w:rsidR="00475323" w:rsidRPr="00C64F13" w:rsidRDefault="00475323" w:rsidP="00475323">
      <w:pPr>
        <w:spacing w:after="0" w:line="240" w:lineRule="auto"/>
        <w:jc w:val="center"/>
        <w:rPr>
          <w:rFonts w:ascii="Calibri" w:eastAsia="Arial" w:hAnsi="Calibri" w:cs="Calibri"/>
          <w:b/>
          <w:bCs/>
          <w:color w:val="000000"/>
          <w:kern w:val="36"/>
          <w:lang w:eastAsia="en-GB"/>
          <w14:ligatures w14:val="none"/>
        </w:rPr>
      </w:pPr>
      <w:r>
        <w:rPr>
          <w:rFonts w:ascii="Calibri" w:eastAsia="Arial" w:hAnsi="Calibri" w:cs="Calibri"/>
          <w:b/>
          <w:bCs/>
          <w:color w:val="000000"/>
          <w:kern w:val="36"/>
          <w:lang w:eastAsia="en-GB"/>
        </w:rPr>
        <w:t>Uniform Policy</w:t>
      </w:r>
    </w:p>
    <w:p w14:paraId="6E3B5113" w14:textId="47533FC7" w:rsidR="00475323" w:rsidRDefault="00475323" w:rsidP="00475323">
      <w:pPr>
        <w:pBdr>
          <w:top w:val="nil"/>
          <w:left w:val="nil"/>
          <w:bottom w:val="nil"/>
          <w:right w:val="nil"/>
          <w:between w:val="nil"/>
        </w:pBdr>
        <w:spacing w:before="240" w:after="60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2025 - 202</w:t>
      </w:r>
      <w:r w:rsidR="00E350AC">
        <w:rPr>
          <w:rFonts w:ascii="Calibri" w:eastAsia="Calibri" w:hAnsi="Calibri" w:cs="Calibri"/>
          <w:b/>
          <w:bCs/>
          <w:color w:val="000000"/>
        </w:rPr>
        <w:t>8</w:t>
      </w:r>
    </w:p>
    <w:tbl>
      <w:tblPr>
        <w:tblW w:w="5724" w:type="dxa"/>
        <w:jc w:val="center"/>
        <w:tblLayout w:type="fixed"/>
        <w:tblLook w:val="0400" w:firstRow="0" w:lastRow="0" w:firstColumn="0" w:lastColumn="0" w:noHBand="0" w:noVBand="1"/>
      </w:tblPr>
      <w:tblGrid>
        <w:gridCol w:w="1402"/>
        <w:gridCol w:w="701"/>
        <w:gridCol w:w="725"/>
        <w:gridCol w:w="723"/>
        <w:gridCol w:w="725"/>
        <w:gridCol w:w="1448"/>
      </w:tblGrid>
      <w:tr w:rsidR="00475323" w14:paraId="0B22DA7F" w14:textId="77777777" w:rsidTr="00364566">
        <w:trPr>
          <w:jc w:val="center"/>
        </w:trPr>
        <w:tc>
          <w:tcPr>
            <w:tcW w:w="14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A22F40" w14:textId="77777777" w:rsidR="00475323" w:rsidRDefault="00475323" w:rsidP="00364566"/>
        </w:tc>
        <w:tc>
          <w:tcPr>
            <w:tcW w:w="14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FB9314" w14:textId="77777777" w:rsidR="00475323" w:rsidRDefault="00475323" w:rsidP="00364566">
            <w:pPr>
              <w:spacing w:after="240"/>
            </w:pPr>
          </w:p>
        </w:tc>
        <w:tc>
          <w:tcPr>
            <w:tcW w:w="1448" w:type="dxa"/>
            <w:gridSpan w:val="2"/>
          </w:tcPr>
          <w:p w14:paraId="2A461E3D" w14:textId="77777777" w:rsidR="00475323" w:rsidRDefault="00475323" w:rsidP="00364566"/>
        </w:tc>
        <w:tc>
          <w:tcPr>
            <w:tcW w:w="14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02D7EF" w14:textId="77777777" w:rsidR="00475323" w:rsidRDefault="00475323" w:rsidP="00364566"/>
        </w:tc>
      </w:tr>
      <w:tr w:rsidR="00475323" w14:paraId="08A23120" w14:textId="77777777" w:rsidTr="00364566">
        <w:trPr>
          <w:jc w:val="center"/>
        </w:trPr>
        <w:tc>
          <w:tcPr>
            <w:tcW w:w="210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4F87A" w14:textId="77777777" w:rsidR="00475323" w:rsidRDefault="00475323" w:rsidP="003645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Approval by:</w:t>
            </w:r>
          </w:p>
          <w:p w14:paraId="4C5D3EF4" w14:textId="77777777" w:rsidR="00475323" w:rsidRDefault="00475323" w:rsidP="003645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Review Frequency:</w:t>
            </w:r>
          </w:p>
          <w:p w14:paraId="3045004A" w14:textId="77777777" w:rsidR="00475323" w:rsidRDefault="00475323" w:rsidP="003645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Last Reviewed:</w:t>
            </w:r>
          </w:p>
          <w:p w14:paraId="6228F511" w14:textId="77777777" w:rsidR="00475323" w:rsidRDefault="00475323" w:rsidP="003645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Next Review Due:</w:t>
            </w:r>
          </w:p>
        </w:tc>
        <w:tc>
          <w:tcPr>
            <w:tcW w:w="1448" w:type="dxa"/>
            <w:gridSpan w:val="2"/>
          </w:tcPr>
          <w:p w14:paraId="584E7360" w14:textId="77777777" w:rsidR="00475323" w:rsidRDefault="00475323" w:rsidP="003645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17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AD20C9" w14:textId="77777777" w:rsidR="00475323" w:rsidRDefault="00475323" w:rsidP="003645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Full Governing Body</w:t>
            </w:r>
          </w:p>
          <w:p w14:paraId="10CFA2FA" w14:textId="2740A48D" w:rsidR="00475323" w:rsidRDefault="00E350AC" w:rsidP="003645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3 Years</w:t>
            </w:r>
          </w:p>
          <w:p w14:paraId="08AC1023" w14:textId="77777777" w:rsidR="00475323" w:rsidRDefault="00475323" w:rsidP="003645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December 2025</w:t>
            </w:r>
          </w:p>
          <w:p w14:paraId="4BF3D4D9" w14:textId="7A3ED032" w:rsidR="00475323" w:rsidRDefault="00475323" w:rsidP="003645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December 202</w:t>
            </w:r>
            <w:r w:rsidR="00E350AC">
              <w:rPr>
                <w:rFonts w:ascii="Calibri" w:eastAsia="Calibri" w:hAnsi="Calibri" w:cs="Calibri"/>
                <w:color w:val="000000"/>
              </w:rPr>
              <w:t>8</w:t>
            </w:r>
          </w:p>
          <w:p w14:paraId="64396345" w14:textId="77777777" w:rsidR="00475323" w:rsidRDefault="00475323" w:rsidP="00364566"/>
        </w:tc>
      </w:tr>
      <w:tr w:rsidR="00475323" w14:paraId="4B0CB57D" w14:textId="77777777" w:rsidTr="00364566">
        <w:trPr>
          <w:jc w:val="center"/>
        </w:trPr>
        <w:tc>
          <w:tcPr>
            <w:tcW w:w="210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3510C" w14:textId="77777777" w:rsidR="00475323" w:rsidRDefault="00475323" w:rsidP="00364566"/>
        </w:tc>
        <w:tc>
          <w:tcPr>
            <w:tcW w:w="1448" w:type="dxa"/>
            <w:gridSpan w:val="2"/>
          </w:tcPr>
          <w:p w14:paraId="1E890A96" w14:textId="77777777" w:rsidR="00475323" w:rsidRDefault="00475323" w:rsidP="00364566"/>
        </w:tc>
        <w:tc>
          <w:tcPr>
            <w:tcW w:w="217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67CC13" w14:textId="77777777" w:rsidR="00475323" w:rsidRDefault="00475323" w:rsidP="00364566"/>
        </w:tc>
      </w:tr>
    </w:tbl>
    <w:p w14:paraId="419B6C47" w14:textId="77777777" w:rsidR="00475323" w:rsidRDefault="00475323" w:rsidP="0047532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Approved </w:t>
      </w:r>
      <w:r>
        <w:rPr>
          <w:rFonts w:ascii="Calibri" w:eastAsia="Calibri" w:hAnsi="Calibri" w:cs="Calibri"/>
          <w:color w:val="000000"/>
        </w:rPr>
        <w:t>by the Governing Body</w:t>
      </w:r>
    </w:p>
    <w:p w14:paraId="0295C0E7" w14:textId="77777777" w:rsidR="00475323" w:rsidRDefault="00475323" w:rsidP="0047532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Calibri" w:eastAsia="Calibri" w:hAnsi="Calibri" w:cs="Calibri"/>
          <w:color w:val="000000"/>
        </w:rPr>
        <w:br/>
        <w:t>Rebecca Livings – Headteacher </w:t>
      </w:r>
    </w:p>
    <w:p w14:paraId="461620FB" w14:textId="77777777" w:rsidR="00475323" w:rsidRDefault="00475323" w:rsidP="00475323">
      <w:pPr>
        <w:spacing w:after="240"/>
      </w:pPr>
    </w:p>
    <w:p w14:paraId="59FC0677" w14:textId="77777777" w:rsidR="00475323" w:rsidRDefault="00475323" w:rsidP="0047532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Date Approved: </w:t>
      </w:r>
      <w:r>
        <w:rPr>
          <w:rFonts w:ascii="Calibri" w:eastAsia="Calibri" w:hAnsi="Calibri" w:cs="Calibri"/>
          <w:color w:val="000000"/>
        </w:rPr>
        <w:t>December 2025</w:t>
      </w:r>
    </w:p>
    <w:p w14:paraId="3490E670" w14:textId="77777777" w:rsidR="00475323" w:rsidRDefault="00475323" w:rsidP="00475323">
      <w:pPr>
        <w:spacing w:after="240"/>
      </w:pPr>
    </w:p>
    <w:p w14:paraId="35E51D0C" w14:textId="77777777" w:rsidR="00475323" w:rsidRDefault="00475323" w:rsidP="00475323">
      <w:pPr>
        <w:pBdr>
          <w:top w:val="nil"/>
          <w:left w:val="nil"/>
          <w:bottom w:val="nil"/>
          <w:right w:val="nil"/>
          <w:between w:val="nil"/>
        </w:pBdr>
        <w:ind w:left="300"/>
        <w:jc w:val="center"/>
        <w:rPr>
          <w:rFonts w:ascii="Calibri" w:eastAsia="Calibri" w:hAnsi="Calibri" w:cs="Calibri"/>
          <w:b/>
          <w:bCs/>
          <w:i/>
          <w:iCs/>
          <w:color w:val="000000"/>
        </w:rPr>
      </w:pPr>
      <w:r>
        <w:rPr>
          <w:rFonts w:ascii="Calibri" w:eastAsia="Calibri" w:hAnsi="Calibri" w:cs="Calibri"/>
          <w:b/>
          <w:bCs/>
          <w:i/>
          <w:iCs/>
          <w:color w:val="000000"/>
        </w:rPr>
        <w:t>‘Through our core Christian values, we aim to create new possibilities for our future, with compassion in our hearts and courage on our journey.’</w:t>
      </w:r>
    </w:p>
    <w:p w14:paraId="31981E57" w14:textId="77777777" w:rsidR="00475323" w:rsidRDefault="00475323" w:rsidP="00475323">
      <w:pPr>
        <w:pBdr>
          <w:top w:val="nil"/>
          <w:left w:val="nil"/>
          <w:bottom w:val="nil"/>
          <w:right w:val="nil"/>
          <w:between w:val="nil"/>
        </w:pBdr>
        <w:ind w:left="300"/>
        <w:jc w:val="center"/>
        <w:rPr>
          <w:rFonts w:ascii="Calibri" w:eastAsia="Calibri" w:hAnsi="Calibri" w:cs="Calibri"/>
          <w:b/>
          <w:bCs/>
          <w:i/>
          <w:iCs/>
          <w:color w:val="000000"/>
        </w:rPr>
      </w:pPr>
    </w:p>
    <w:p w14:paraId="68A3A7DA" w14:textId="77777777" w:rsidR="00DC0662" w:rsidRDefault="00DC0662" w:rsidP="00DC0662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52"/>
          <w:szCs w:val="72"/>
          <w:lang w:eastAsia="en-GB"/>
        </w:rPr>
      </w:pPr>
    </w:p>
    <w:bookmarkEnd w:id="0"/>
    <w:p w14:paraId="590F2DF0" w14:textId="77777777" w:rsidR="00DC0662" w:rsidRDefault="00DC0662" w:rsidP="00DC0662">
      <w:pPr>
        <w:spacing w:after="0"/>
      </w:pPr>
    </w:p>
    <w:p w14:paraId="31E7BEA7" w14:textId="7037C50D" w:rsidR="00DC0662" w:rsidRPr="00475323" w:rsidRDefault="00DC0662" w:rsidP="00DC0662">
      <w:pPr>
        <w:spacing w:after="0"/>
        <w:rPr>
          <w:rFonts w:ascii="Calibri" w:hAnsi="Calibri" w:cs="Calibri"/>
          <w:sz w:val="22"/>
          <w:szCs w:val="22"/>
        </w:rPr>
      </w:pPr>
      <w:r w:rsidRPr="00475323">
        <w:rPr>
          <w:rFonts w:ascii="Calibri" w:hAnsi="Calibri" w:cs="Calibri"/>
          <w:b/>
          <w:bCs/>
          <w:sz w:val="22"/>
          <w:szCs w:val="22"/>
        </w:rPr>
        <w:lastRenderedPageBreak/>
        <w:t>School Uniform</w:t>
      </w:r>
    </w:p>
    <w:p w14:paraId="77F05899" w14:textId="77777777" w:rsidR="00DC0662" w:rsidRPr="00475323" w:rsidRDefault="00DC0662" w:rsidP="00DC0662">
      <w:pPr>
        <w:spacing w:after="0"/>
        <w:rPr>
          <w:rFonts w:ascii="Calibri" w:hAnsi="Calibri" w:cs="Calibri"/>
          <w:sz w:val="22"/>
          <w:szCs w:val="22"/>
        </w:rPr>
      </w:pPr>
      <w:r w:rsidRPr="00475323">
        <w:rPr>
          <w:rFonts w:ascii="Calibri" w:hAnsi="Calibri" w:cs="Calibri"/>
          <w:sz w:val="22"/>
          <w:szCs w:val="22"/>
        </w:rPr>
        <w:t>We believe that school uniform should:</w:t>
      </w:r>
    </w:p>
    <w:p w14:paraId="143AC9E6" w14:textId="2395656F" w:rsidR="00DC0662" w:rsidRPr="00475323" w:rsidRDefault="00DC0662" w:rsidP="00475323">
      <w:pPr>
        <w:pStyle w:val="ListParagraph"/>
        <w:numPr>
          <w:ilvl w:val="0"/>
          <w:numId w:val="10"/>
        </w:numPr>
        <w:spacing w:after="0"/>
        <w:rPr>
          <w:rFonts w:ascii="Calibri" w:hAnsi="Calibri" w:cs="Calibri"/>
          <w:sz w:val="22"/>
          <w:szCs w:val="22"/>
        </w:rPr>
      </w:pPr>
      <w:r w:rsidRPr="00475323">
        <w:rPr>
          <w:rFonts w:ascii="Calibri" w:hAnsi="Calibri" w:cs="Calibri"/>
          <w:sz w:val="22"/>
          <w:szCs w:val="22"/>
        </w:rPr>
        <w:t xml:space="preserve">Be practical for everyday use, provide value for money and not be determined by changes in fashion. </w:t>
      </w:r>
    </w:p>
    <w:p w14:paraId="68348249" w14:textId="3C9E51AB" w:rsidR="00DC0662" w:rsidRPr="00475323" w:rsidRDefault="00DC0662" w:rsidP="00475323">
      <w:pPr>
        <w:pStyle w:val="ListParagraph"/>
        <w:numPr>
          <w:ilvl w:val="0"/>
          <w:numId w:val="10"/>
        </w:numPr>
        <w:spacing w:after="0"/>
        <w:rPr>
          <w:rFonts w:ascii="Calibri" w:hAnsi="Calibri" w:cs="Calibri"/>
          <w:sz w:val="22"/>
          <w:szCs w:val="22"/>
        </w:rPr>
      </w:pPr>
      <w:r w:rsidRPr="00475323">
        <w:rPr>
          <w:rFonts w:ascii="Calibri" w:hAnsi="Calibri" w:cs="Calibri"/>
          <w:sz w:val="22"/>
          <w:szCs w:val="22"/>
        </w:rPr>
        <w:t>Prepare pupils for the next stage of their education or employment were uniform/dress codes are often expected and enforced.</w:t>
      </w:r>
    </w:p>
    <w:p w14:paraId="1A29D4D6" w14:textId="21F332BA" w:rsidR="00DC0662" w:rsidRPr="00475323" w:rsidRDefault="00DC0662" w:rsidP="00475323">
      <w:pPr>
        <w:pStyle w:val="ListParagraph"/>
        <w:numPr>
          <w:ilvl w:val="0"/>
          <w:numId w:val="10"/>
        </w:numPr>
        <w:spacing w:after="0"/>
        <w:rPr>
          <w:rFonts w:ascii="Calibri" w:hAnsi="Calibri" w:cs="Calibri"/>
          <w:sz w:val="22"/>
          <w:szCs w:val="22"/>
        </w:rPr>
      </w:pPr>
      <w:r w:rsidRPr="00475323">
        <w:rPr>
          <w:rFonts w:ascii="Calibri" w:hAnsi="Calibri" w:cs="Calibri"/>
          <w:sz w:val="22"/>
          <w:szCs w:val="22"/>
        </w:rPr>
        <w:t xml:space="preserve">Encourage  a sense of belonging, a feeling of pride and an identity with the school, as well as a sense of equality with all the other children. </w:t>
      </w:r>
    </w:p>
    <w:p w14:paraId="3CA0E516" w14:textId="77777777" w:rsidR="00DC0662" w:rsidRPr="00475323" w:rsidRDefault="00DC0662" w:rsidP="00DC0662">
      <w:pPr>
        <w:spacing w:after="0"/>
        <w:ind w:left="360"/>
        <w:rPr>
          <w:rFonts w:ascii="Calibri" w:hAnsi="Calibri" w:cs="Calibri"/>
          <w:sz w:val="22"/>
          <w:szCs w:val="22"/>
        </w:rPr>
      </w:pPr>
    </w:p>
    <w:p w14:paraId="2289CE15" w14:textId="51D6E876" w:rsidR="00DC0662" w:rsidRPr="00475323" w:rsidRDefault="00DC0662" w:rsidP="00DC0662">
      <w:pPr>
        <w:spacing w:after="0"/>
        <w:rPr>
          <w:rFonts w:ascii="Calibri" w:hAnsi="Calibri" w:cs="Calibri"/>
          <w:sz w:val="22"/>
          <w:szCs w:val="22"/>
        </w:rPr>
      </w:pPr>
      <w:r w:rsidRPr="00475323">
        <w:rPr>
          <w:rFonts w:ascii="Calibri" w:hAnsi="Calibri" w:cs="Calibri"/>
          <w:sz w:val="22"/>
          <w:szCs w:val="22"/>
        </w:rPr>
        <w:t>Please ensure that all clothing is labelled with your child’s name and checked regularly.</w:t>
      </w:r>
    </w:p>
    <w:p w14:paraId="1BB3C510" w14:textId="77777777" w:rsidR="00DC0662" w:rsidRPr="00475323" w:rsidRDefault="00DC0662" w:rsidP="00DC0662">
      <w:pPr>
        <w:spacing w:after="0"/>
        <w:rPr>
          <w:rFonts w:ascii="Calibri" w:hAnsi="Calibri" w:cs="Calibri"/>
          <w:sz w:val="22"/>
          <w:szCs w:val="22"/>
        </w:rPr>
      </w:pPr>
    </w:p>
    <w:p w14:paraId="20EC2A0A" w14:textId="4346516B" w:rsidR="00DC0662" w:rsidRPr="00475323" w:rsidRDefault="00DC0662" w:rsidP="00DC0662">
      <w:pPr>
        <w:spacing w:after="0"/>
        <w:rPr>
          <w:rFonts w:ascii="Calibri" w:hAnsi="Calibri" w:cs="Calibri"/>
          <w:sz w:val="22"/>
          <w:szCs w:val="22"/>
        </w:rPr>
      </w:pPr>
      <w:r w:rsidRPr="00475323">
        <w:rPr>
          <w:rFonts w:ascii="Calibri" w:hAnsi="Calibri" w:cs="Calibri"/>
          <w:sz w:val="22"/>
          <w:szCs w:val="22"/>
        </w:rPr>
        <w:t>Our school uniform is as follows:</w:t>
      </w:r>
    </w:p>
    <w:p w14:paraId="1F158A8A" w14:textId="4C7FC081" w:rsidR="00DC0662" w:rsidRPr="00475323" w:rsidRDefault="00DC0662" w:rsidP="00DC0662">
      <w:pPr>
        <w:numPr>
          <w:ilvl w:val="0"/>
          <w:numId w:val="1"/>
        </w:numPr>
        <w:spacing w:after="0"/>
        <w:rPr>
          <w:rFonts w:ascii="Calibri" w:hAnsi="Calibri" w:cs="Calibri"/>
          <w:sz w:val="22"/>
          <w:szCs w:val="22"/>
        </w:rPr>
      </w:pPr>
      <w:r w:rsidRPr="00475323">
        <w:rPr>
          <w:rFonts w:ascii="Calibri" w:hAnsi="Calibri" w:cs="Calibri"/>
          <w:sz w:val="22"/>
          <w:szCs w:val="22"/>
        </w:rPr>
        <w:t xml:space="preserve"> Dark green jumper, sweatshirt or cardigan (with or without the </w:t>
      </w:r>
      <w:r w:rsidR="00475323">
        <w:rPr>
          <w:rFonts w:ascii="Calibri" w:hAnsi="Calibri" w:cs="Calibri"/>
          <w:sz w:val="22"/>
          <w:szCs w:val="22"/>
        </w:rPr>
        <w:t>school</w:t>
      </w:r>
      <w:r w:rsidRPr="00475323">
        <w:rPr>
          <w:rFonts w:ascii="Calibri" w:hAnsi="Calibri" w:cs="Calibri"/>
          <w:sz w:val="22"/>
          <w:szCs w:val="22"/>
        </w:rPr>
        <w:t xml:space="preserve"> logo)</w:t>
      </w:r>
    </w:p>
    <w:p w14:paraId="18709FDC" w14:textId="654FDC47" w:rsidR="00DC0662" w:rsidRPr="00475323" w:rsidRDefault="00DC0662" w:rsidP="00DC0662">
      <w:pPr>
        <w:numPr>
          <w:ilvl w:val="0"/>
          <w:numId w:val="1"/>
        </w:numPr>
        <w:spacing w:after="0"/>
        <w:rPr>
          <w:rFonts w:ascii="Calibri" w:hAnsi="Calibri" w:cs="Calibri"/>
          <w:sz w:val="22"/>
          <w:szCs w:val="22"/>
        </w:rPr>
      </w:pPr>
      <w:r w:rsidRPr="00475323">
        <w:rPr>
          <w:rFonts w:ascii="Calibri" w:hAnsi="Calibri" w:cs="Calibri"/>
          <w:sz w:val="22"/>
          <w:szCs w:val="22"/>
        </w:rPr>
        <w:t xml:space="preserve"> Dark grey/black tailored trousers, skirt or shorts (knee length skirt or shorts) </w:t>
      </w:r>
      <w:r w:rsidR="00E350AC" w:rsidRPr="00475323">
        <w:rPr>
          <w:rFonts w:ascii="Calibri" w:hAnsi="Calibri" w:cs="Calibri"/>
          <w:sz w:val="22"/>
          <w:szCs w:val="22"/>
        </w:rPr>
        <w:t>of appropriate</w:t>
      </w:r>
      <w:r w:rsidRPr="00475323">
        <w:rPr>
          <w:rFonts w:ascii="Calibri" w:hAnsi="Calibri" w:cs="Calibri"/>
          <w:sz w:val="22"/>
          <w:szCs w:val="22"/>
        </w:rPr>
        <w:t xml:space="preserve"> material for school wear.  Stretch jersey, lightweight cotton, jeans style, skinny or slim-fit are not acceptable. </w:t>
      </w:r>
    </w:p>
    <w:p w14:paraId="33B17897" w14:textId="77777777" w:rsidR="00DC0662" w:rsidRPr="00475323" w:rsidRDefault="00DC0662" w:rsidP="00DC0662">
      <w:pPr>
        <w:numPr>
          <w:ilvl w:val="0"/>
          <w:numId w:val="1"/>
        </w:numPr>
        <w:spacing w:after="0"/>
        <w:rPr>
          <w:rFonts w:ascii="Calibri" w:hAnsi="Calibri" w:cs="Calibri"/>
          <w:sz w:val="22"/>
          <w:szCs w:val="22"/>
        </w:rPr>
      </w:pPr>
      <w:r w:rsidRPr="00475323">
        <w:rPr>
          <w:rFonts w:ascii="Calibri" w:hAnsi="Calibri" w:cs="Calibri"/>
          <w:sz w:val="22"/>
          <w:szCs w:val="22"/>
        </w:rPr>
        <w:t> White shirts/blouses or polo shirts</w:t>
      </w:r>
    </w:p>
    <w:p w14:paraId="3A6BFF24" w14:textId="77777777" w:rsidR="00DC0662" w:rsidRPr="00475323" w:rsidRDefault="00DC0662" w:rsidP="00DC0662">
      <w:pPr>
        <w:numPr>
          <w:ilvl w:val="0"/>
          <w:numId w:val="1"/>
        </w:numPr>
        <w:spacing w:after="0"/>
        <w:rPr>
          <w:rFonts w:ascii="Calibri" w:hAnsi="Calibri" w:cs="Calibri"/>
          <w:sz w:val="22"/>
          <w:szCs w:val="22"/>
        </w:rPr>
      </w:pPr>
      <w:r w:rsidRPr="00475323">
        <w:rPr>
          <w:rFonts w:ascii="Calibri" w:hAnsi="Calibri" w:cs="Calibri"/>
          <w:sz w:val="22"/>
          <w:szCs w:val="22"/>
        </w:rPr>
        <w:t> Green/white checked or striped dress</w:t>
      </w:r>
    </w:p>
    <w:p w14:paraId="5C27CA17" w14:textId="77777777" w:rsidR="00DC0662" w:rsidRPr="00475323" w:rsidRDefault="00DC0662" w:rsidP="00DC0662">
      <w:pPr>
        <w:numPr>
          <w:ilvl w:val="0"/>
          <w:numId w:val="1"/>
        </w:numPr>
        <w:spacing w:after="0"/>
        <w:rPr>
          <w:rFonts w:ascii="Calibri" w:hAnsi="Calibri" w:cs="Calibri"/>
          <w:sz w:val="22"/>
          <w:szCs w:val="22"/>
        </w:rPr>
      </w:pPr>
      <w:r w:rsidRPr="00475323">
        <w:rPr>
          <w:rFonts w:ascii="Calibri" w:hAnsi="Calibri" w:cs="Calibri"/>
          <w:sz w:val="22"/>
          <w:szCs w:val="22"/>
        </w:rPr>
        <w:t> Black shoes with black, white, grey or green socks/tights</w:t>
      </w:r>
    </w:p>
    <w:p w14:paraId="7D80AF2A" w14:textId="77777777" w:rsidR="00DC0662" w:rsidRPr="00475323" w:rsidRDefault="00DC0662" w:rsidP="00DC0662">
      <w:pPr>
        <w:numPr>
          <w:ilvl w:val="0"/>
          <w:numId w:val="1"/>
        </w:numPr>
        <w:spacing w:after="0"/>
        <w:rPr>
          <w:rFonts w:ascii="Calibri" w:hAnsi="Calibri" w:cs="Calibri"/>
          <w:sz w:val="22"/>
          <w:szCs w:val="22"/>
        </w:rPr>
      </w:pPr>
      <w:r w:rsidRPr="00475323">
        <w:rPr>
          <w:rFonts w:ascii="Calibri" w:hAnsi="Calibri" w:cs="Calibri"/>
          <w:sz w:val="22"/>
          <w:szCs w:val="22"/>
        </w:rPr>
        <w:t> Water-proof coat</w:t>
      </w:r>
    </w:p>
    <w:p w14:paraId="4CCCE427" w14:textId="05E30BCD" w:rsidR="00DC0662" w:rsidRPr="00475323" w:rsidRDefault="00DC0662" w:rsidP="00DC0662">
      <w:pPr>
        <w:numPr>
          <w:ilvl w:val="0"/>
          <w:numId w:val="1"/>
        </w:numPr>
        <w:spacing w:after="0"/>
        <w:rPr>
          <w:rFonts w:ascii="Calibri" w:hAnsi="Calibri" w:cs="Calibri"/>
          <w:sz w:val="22"/>
          <w:szCs w:val="22"/>
        </w:rPr>
      </w:pPr>
      <w:r w:rsidRPr="00475323">
        <w:rPr>
          <w:rFonts w:ascii="Calibri" w:hAnsi="Calibri" w:cs="Calibri"/>
          <w:sz w:val="22"/>
          <w:szCs w:val="22"/>
        </w:rPr>
        <w:t xml:space="preserve"> Wellington boots &amp; waterproof coat and trousers for Outdoor </w:t>
      </w:r>
      <w:r w:rsidR="00475323" w:rsidRPr="00475323">
        <w:rPr>
          <w:rFonts w:ascii="Calibri" w:hAnsi="Calibri" w:cs="Calibri"/>
          <w:sz w:val="22"/>
          <w:szCs w:val="22"/>
        </w:rPr>
        <w:t xml:space="preserve">Learning </w:t>
      </w:r>
      <w:r w:rsidR="00475323">
        <w:rPr>
          <w:rFonts w:ascii="Calibri" w:hAnsi="Calibri" w:cs="Calibri"/>
          <w:sz w:val="22"/>
          <w:szCs w:val="22"/>
        </w:rPr>
        <w:t>(</w:t>
      </w:r>
      <w:r w:rsidRPr="00475323">
        <w:rPr>
          <w:rFonts w:ascii="Calibri" w:hAnsi="Calibri" w:cs="Calibri"/>
          <w:sz w:val="22"/>
          <w:szCs w:val="22"/>
        </w:rPr>
        <w:t>optional but advised</w:t>
      </w:r>
      <w:r w:rsidR="00475323">
        <w:rPr>
          <w:rFonts w:ascii="Calibri" w:hAnsi="Calibri" w:cs="Calibri"/>
          <w:sz w:val="22"/>
          <w:szCs w:val="22"/>
        </w:rPr>
        <w:t xml:space="preserve"> &amp; you will be notified if needed</w:t>
      </w:r>
      <w:r w:rsidRPr="00475323">
        <w:rPr>
          <w:rFonts w:ascii="Calibri" w:hAnsi="Calibri" w:cs="Calibri"/>
          <w:sz w:val="22"/>
          <w:szCs w:val="22"/>
        </w:rPr>
        <w:t>) </w:t>
      </w:r>
    </w:p>
    <w:p w14:paraId="6B599CC8" w14:textId="77777777" w:rsidR="00DC0662" w:rsidRPr="00475323" w:rsidRDefault="00DC0662" w:rsidP="00DC0662">
      <w:pPr>
        <w:spacing w:after="0"/>
        <w:rPr>
          <w:rFonts w:ascii="Calibri" w:hAnsi="Calibri" w:cs="Calibri"/>
          <w:sz w:val="22"/>
          <w:szCs w:val="22"/>
        </w:rPr>
      </w:pPr>
    </w:p>
    <w:p w14:paraId="67E0A515" w14:textId="77777777" w:rsidR="00DC0662" w:rsidRPr="00475323" w:rsidRDefault="00DC0662" w:rsidP="00DC0662">
      <w:pPr>
        <w:spacing w:after="0"/>
        <w:rPr>
          <w:rFonts w:ascii="Calibri" w:hAnsi="Calibri" w:cs="Calibri"/>
          <w:sz w:val="22"/>
          <w:szCs w:val="22"/>
        </w:rPr>
      </w:pPr>
      <w:r w:rsidRPr="00475323">
        <w:rPr>
          <w:rFonts w:ascii="Calibri" w:hAnsi="Calibri" w:cs="Calibri"/>
          <w:sz w:val="22"/>
          <w:szCs w:val="22"/>
        </w:rPr>
        <w:t>There is no set summer or winter uniform:  combinations of the above can be worn at any time of year.  For example, a checked dress can be worn with thick tights and a cardigan in winter.  </w:t>
      </w:r>
    </w:p>
    <w:p w14:paraId="3029FD5B" w14:textId="77777777" w:rsidR="00DC0662" w:rsidRPr="00475323" w:rsidRDefault="00DC0662" w:rsidP="00DC0662">
      <w:pPr>
        <w:spacing w:after="0"/>
        <w:rPr>
          <w:rFonts w:ascii="Calibri" w:hAnsi="Calibri" w:cs="Calibri"/>
          <w:sz w:val="22"/>
          <w:szCs w:val="22"/>
        </w:rPr>
      </w:pPr>
    </w:p>
    <w:p w14:paraId="55E96705" w14:textId="77777777" w:rsidR="00DC0662" w:rsidRPr="00475323" w:rsidRDefault="00DC0662" w:rsidP="00DC0662">
      <w:pPr>
        <w:spacing w:after="0"/>
        <w:rPr>
          <w:rFonts w:ascii="Calibri" w:hAnsi="Calibri" w:cs="Calibri"/>
          <w:sz w:val="22"/>
          <w:szCs w:val="22"/>
        </w:rPr>
      </w:pPr>
      <w:r w:rsidRPr="00475323">
        <w:rPr>
          <w:rFonts w:ascii="Calibri" w:hAnsi="Calibri" w:cs="Calibri"/>
          <w:sz w:val="22"/>
          <w:szCs w:val="22"/>
        </w:rPr>
        <w:t>Hair should be of one natural colour, grade 2 or longer.  Long hair should be tied up whether girl or boy. </w:t>
      </w:r>
    </w:p>
    <w:p w14:paraId="76221849" w14:textId="77777777" w:rsidR="00DC0662" w:rsidRPr="00475323" w:rsidRDefault="00DC0662" w:rsidP="00DC0662">
      <w:pPr>
        <w:spacing w:after="0"/>
        <w:rPr>
          <w:rFonts w:ascii="Calibri" w:hAnsi="Calibri" w:cs="Calibri"/>
          <w:sz w:val="22"/>
          <w:szCs w:val="22"/>
        </w:rPr>
      </w:pPr>
    </w:p>
    <w:p w14:paraId="5CEC07E8" w14:textId="2C74AF57" w:rsidR="000074A7" w:rsidRPr="00475323" w:rsidRDefault="00DC0662" w:rsidP="00DC0662">
      <w:pPr>
        <w:spacing w:after="0"/>
        <w:rPr>
          <w:rFonts w:ascii="Calibri" w:hAnsi="Calibri" w:cs="Calibri"/>
          <w:sz w:val="22"/>
          <w:szCs w:val="22"/>
        </w:rPr>
      </w:pPr>
      <w:r w:rsidRPr="00475323">
        <w:rPr>
          <w:rFonts w:ascii="Calibri" w:hAnsi="Calibri" w:cs="Calibri"/>
          <w:sz w:val="22"/>
          <w:szCs w:val="22"/>
        </w:rPr>
        <w:t>The only jewellery permitted is that for religious beliefs, stud earrings and sensible sized watch.   </w:t>
      </w:r>
    </w:p>
    <w:p w14:paraId="2D999E65" w14:textId="77777777" w:rsidR="000074A7" w:rsidRPr="00475323" w:rsidRDefault="000074A7" w:rsidP="000074A7">
      <w:pPr>
        <w:spacing w:after="0"/>
        <w:rPr>
          <w:rFonts w:ascii="Calibri" w:hAnsi="Calibri" w:cs="Calibri"/>
          <w:sz w:val="22"/>
          <w:szCs w:val="22"/>
        </w:rPr>
      </w:pPr>
    </w:p>
    <w:p w14:paraId="347852C5" w14:textId="710761F8" w:rsidR="000074A7" w:rsidRPr="00475323" w:rsidRDefault="000074A7" w:rsidP="000074A7">
      <w:pPr>
        <w:spacing w:after="0"/>
        <w:rPr>
          <w:rFonts w:ascii="Calibri" w:hAnsi="Calibri" w:cs="Calibri"/>
          <w:sz w:val="22"/>
          <w:szCs w:val="22"/>
        </w:rPr>
      </w:pPr>
      <w:r w:rsidRPr="00475323">
        <w:rPr>
          <w:rFonts w:ascii="Calibri" w:hAnsi="Calibri" w:cs="Calibri"/>
          <w:sz w:val="22"/>
          <w:szCs w:val="22"/>
        </w:rPr>
        <w:t xml:space="preserve">The following are </w:t>
      </w:r>
      <w:r w:rsidRPr="00475323">
        <w:rPr>
          <w:rFonts w:ascii="Calibri" w:hAnsi="Calibri" w:cs="Calibri"/>
          <w:b/>
          <w:bCs/>
          <w:sz w:val="22"/>
          <w:szCs w:val="22"/>
        </w:rPr>
        <w:t>not</w:t>
      </w:r>
      <w:r w:rsidRPr="00475323">
        <w:rPr>
          <w:rFonts w:ascii="Calibri" w:hAnsi="Calibri" w:cs="Calibri"/>
          <w:sz w:val="22"/>
          <w:szCs w:val="22"/>
        </w:rPr>
        <w:t xml:space="preserve"> appropriate for school:</w:t>
      </w:r>
    </w:p>
    <w:p w14:paraId="070C1E9F" w14:textId="330C97B9" w:rsidR="000074A7" w:rsidRPr="00475323" w:rsidRDefault="000074A7" w:rsidP="000074A7">
      <w:pPr>
        <w:numPr>
          <w:ilvl w:val="0"/>
          <w:numId w:val="2"/>
        </w:numPr>
        <w:spacing w:after="0"/>
        <w:rPr>
          <w:rFonts w:ascii="Calibri" w:hAnsi="Calibri" w:cs="Calibri"/>
          <w:sz w:val="22"/>
          <w:szCs w:val="22"/>
        </w:rPr>
      </w:pPr>
      <w:r w:rsidRPr="00475323">
        <w:rPr>
          <w:rFonts w:ascii="Calibri" w:hAnsi="Calibri" w:cs="Calibri"/>
          <w:sz w:val="22"/>
          <w:szCs w:val="22"/>
        </w:rPr>
        <w:t xml:space="preserve">Trainers or training style </w:t>
      </w:r>
      <w:r w:rsidR="00E350AC">
        <w:rPr>
          <w:rFonts w:ascii="Calibri" w:hAnsi="Calibri" w:cs="Calibri"/>
          <w:sz w:val="22"/>
          <w:szCs w:val="22"/>
        </w:rPr>
        <w:t>shoes (unless completely black</w:t>
      </w:r>
      <w:r w:rsidRPr="00475323">
        <w:rPr>
          <w:rFonts w:ascii="Calibri" w:hAnsi="Calibri" w:cs="Calibri"/>
          <w:sz w:val="22"/>
          <w:szCs w:val="22"/>
        </w:rPr>
        <w:t>), boots of any description, backless or open shoes</w:t>
      </w:r>
      <w:r w:rsidR="00475323">
        <w:rPr>
          <w:rFonts w:ascii="Calibri" w:hAnsi="Calibri" w:cs="Calibri"/>
          <w:sz w:val="22"/>
          <w:szCs w:val="22"/>
        </w:rPr>
        <w:t xml:space="preserve">, </w:t>
      </w:r>
      <w:r w:rsidRPr="00475323">
        <w:rPr>
          <w:rFonts w:ascii="Calibri" w:hAnsi="Calibri" w:cs="Calibri"/>
          <w:sz w:val="22"/>
          <w:szCs w:val="22"/>
        </w:rPr>
        <w:t>or shoes with platforms or high heels.</w:t>
      </w:r>
    </w:p>
    <w:p w14:paraId="76FF5F13" w14:textId="77777777" w:rsidR="000074A7" w:rsidRPr="00475323" w:rsidRDefault="000074A7" w:rsidP="000074A7">
      <w:pPr>
        <w:numPr>
          <w:ilvl w:val="0"/>
          <w:numId w:val="2"/>
        </w:numPr>
        <w:spacing w:after="0"/>
        <w:rPr>
          <w:rFonts w:ascii="Calibri" w:hAnsi="Calibri" w:cs="Calibri"/>
          <w:sz w:val="22"/>
          <w:szCs w:val="22"/>
        </w:rPr>
      </w:pPr>
      <w:r w:rsidRPr="00475323">
        <w:rPr>
          <w:rFonts w:ascii="Calibri" w:hAnsi="Calibri" w:cs="Calibri"/>
          <w:sz w:val="22"/>
          <w:szCs w:val="22"/>
        </w:rPr>
        <w:t>Leisurewear</w:t>
      </w:r>
    </w:p>
    <w:p w14:paraId="3DEF4746" w14:textId="77777777" w:rsidR="000074A7" w:rsidRPr="00475323" w:rsidRDefault="000074A7" w:rsidP="000074A7">
      <w:pPr>
        <w:numPr>
          <w:ilvl w:val="0"/>
          <w:numId w:val="2"/>
        </w:numPr>
        <w:spacing w:after="0"/>
        <w:rPr>
          <w:rFonts w:ascii="Calibri" w:hAnsi="Calibri" w:cs="Calibri"/>
          <w:sz w:val="22"/>
          <w:szCs w:val="22"/>
        </w:rPr>
      </w:pPr>
      <w:r w:rsidRPr="00475323">
        <w:rPr>
          <w:rFonts w:ascii="Calibri" w:hAnsi="Calibri" w:cs="Calibri"/>
          <w:sz w:val="22"/>
          <w:szCs w:val="22"/>
        </w:rPr>
        <w:t>Novelty or large hair accessories and novelty head bands.</w:t>
      </w:r>
    </w:p>
    <w:p w14:paraId="7EDADE93" w14:textId="156F7713" w:rsidR="000074A7" w:rsidRPr="00475323" w:rsidRDefault="000074A7" w:rsidP="00DC0662">
      <w:pPr>
        <w:numPr>
          <w:ilvl w:val="0"/>
          <w:numId w:val="2"/>
        </w:numPr>
        <w:spacing w:after="0"/>
        <w:rPr>
          <w:rFonts w:ascii="Calibri" w:hAnsi="Calibri" w:cs="Calibri"/>
          <w:sz w:val="22"/>
          <w:szCs w:val="22"/>
        </w:rPr>
      </w:pPr>
      <w:r w:rsidRPr="00475323">
        <w:rPr>
          <w:rFonts w:ascii="Calibri" w:hAnsi="Calibri" w:cs="Calibri"/>
          <w:sz w:val="22"/>
          <w:szCs w:val="22"/>
        </w:rPr>
        <w:t>Makeup, false nails and nail varnish/accessories.  Any pupils wearing these will need to remove it in their break time. </w:t>
      </w:r>
    </w:p>
    <w:p w14:paraId="4F0CA801" w14:textId="7C030909" w:rsidR="00DC0662" w:rsidRPr="00475323" w:rsidRDefault="00DC0662" w:rsidP="00DC0662">
      <w:pPr>
        <w:spacing w:after="0"/>
        <w:rPr>
          <w:rFonts w:ascii="Calibri" w:hAnsi="Calibri" w:cs="Calibri"/>
          <w:sz w:val="22"/>
          <w:szCs w:val="22"/>
        </w:rPr>
      </w:pPr>
      <w:r w:rsidRPr="00475323">
        <w:rPr>
          <w:rFonts w:ascii="Calibri" w:hAnsi="Calibri" w:cs="Calibri"/>
          <w:sz w:val="22"/>
          <w:szCs w:val="22"/>
        </w:rPr>
        <w:br/>
      </w:r>
      <w:r w:rsidRPr="00475323">
        <w:rPr>
          <w:rFonts w:ascii="Calibri" w:hAnsi="Calibri" w:cs="Calibri"/>
          <w:b/>
          <w:bCs/>
          <w:sz w:val="22"/>
          <w:szCs w:val="22"/>
        </w:rPr>
        <w:t>PE Kit</w:t>
      </w:r>
    </w:p>
    <w:p w14:paraId="211E1E07" w14:textId="248E23E0" w:rsidR="00DC0662" w:rsidRPr="00475323" w:rsidRDefault="00DC0662" w:rsidP="000074A7">
      <w:pPr>
        <w:pStyle w:val="ListParagraph"/>
        <w:numPr>
          <w:ilvl w:val="0"/>
          <w:numId w:val="8"/>
        </w:numPr>
        <w:spacing w:after="0"/>
        <w:rPr>
          <w:rFonts w:ascii="Calibri" w:hAnsi="Calibri" w:cs="Calibri"/>
          <w:sz w:val="22"/>
          <w:szCs w:val="22"/>
        </w:rPr>
      </w:pPr>
      <w:r w:rsidRPr="00475323">
        <w:rPr>
          <w:rFonts w:ascii="Calibri" w:hAnsi="Calibri" w:cs="Calibri"/>
          <w:sz w:val="22"/>
          <w:szCs w:val="22"/>
        </w:rPr>
        <w:t>Your child will need plain green or black shorts and a plain t-shirt in your child's house colour.</w:t>
      </w:r>
    </w:p>
    <w:p w14:paraId="1835610B" w14:textId="30780B1B" w:rsidR="00DC0662" w:rsidRPr="00475323" w:rsidRDefault="00DC0662" w:rsidP="000074A7">
      <w:pPr>
        <w:pStyle w:val="ListParagraph"/>
        <w:numPr>
          <w:ilvl w:val="0"/>
          <w:numId w:val="8"/>
        </w:numPr>
        <w:spacing w:after="0"/>
        <w:rPr>
          <w:rFonts w:ascii="Calibri" w:hAnsi="Calibri" w:cs="Calibri"/>
          <w:sz w:val="22"/>
          <w:szCs w:val="22"/>
        </w:rPr>
      </w:pPr>
      <w:r w:rsidRPr="00475323">
        <w:rPr>
          <w:rFonts w:ascii="Calibri" w:hAnsi="Calibri" w:cs="Calibri"/>
          <w:sz w:val="22"/>
          <w:szCs w:val="22"/>
        </w:rPr>
        <w:t>For outdoor PE, trainers</w:t>
      </w:r>
      <w:r w:rsidR="000074A7" w:rsidRPr="00475323">
        <w:rPr>
          <w:rFonts w:ascii="Calibri" w:hAnsi="Calibri" w:cs="Calibri"/>
          <w:sz w:val="22"/>
          <w:szCs w:val="22"/>
        </w:rPr>
        <w:t>, sweatshirt and jogging</w:t>
      </w:r>
      <w:r w:rsidR="00475323">
        <w:rPr>
          <w:rFonts w:ascii="Calibri" w:hAnsi="Calibri" w:cs="Calibri"/>
          <w:sz w:val="22"/>
          <w:szCs w:val="22"/>
        </w:rPr>
        <w:t xml:space="preserve"> bottoms/sports leggings</w:t>
      </w:r>
      <w:r w:rsidR="000074A7" w:rsidRPr="00475323">
        <w:rPr>
          <w:rFonts w:ascii="Calibri" w:hAnsi="Calibri" w:cs="Calibri"/>
          <w:sz w:val="22"/>
          <w:szCs w:val="22"/>
        </w:rPr>
        <w:t xml:space="preserve"> </w:t>
      </w:r>
      <w:r w:rsidR="00475323">
        <w:rPr>
          <w:rFonts w:ascii="Calibri" w:hAnsi="Calibri" w:cs="Calibri"/>
          <w:sz w:val="22"/>
          <w:szCs w:val="22"/>
        </w:rPr>
        <w:t>(in winter) are also required.</w:t>
      </w:r>
    </w:p>
    <w:p w14:paraId="300630C2" w14:textId="6150F5CD" w:rsidR="00DC0662" w:rsidRPr="00475323" w:rsidRDefault="00DC0662" w:rsidP="000074A7">
      <w:pPr>
        <w:pStyle w:val="ListParagraph"/>
        <w:numPr>
          <w:ilvl w:val="0"/>
          <w:numId w:val="8"/>
        </w:numPr>
        <w:spacing w:after="0"/>
        <w:rPr>
          <w:rFonts w:ascii="Calibri" w:hAnsi="Calibri" w:cs="Calibri"/>
          <w:sz w:val="22"/>
          <w:szCs w:val="22"/>
        </w:rPr>
      </w:pPr>
      <w:r w:rsidRPr="00475323">
        <w:rPr>
          <w:rFonts w:ascii="Calibri" w:hAnsi="Calibri" w:cs="Calibri"/>
          <w:sz w:val="22"/>
          <w:szCs w:val="22"/>
        </w:rPr>
        <w:t xml:space="preserve">Swimming shorts or </w:t>
      </w:r>
      <w:r w:rsidR="003C2CFF" w:rsidRPr="00475323">
        <w:rPr>
          <w:rFonts w:ascii="Calibri" w:hAnsi="Calibri" w:cs="Calibri"/>
          <w:sz w:val="22"/>
          <w:szCs w:val="22"/>
        </w:rPr>
        <w:t>one-piece</w:t>
      </w:r>
      <w:r w:rsidRPr="00475323">
        <w:rPr>
          <w:rFonts w:ascii="Calibri" w:hAnsi="Calibri" w:cs="Calibri"/>
          <w:sz w:val="22"/>
          <w:szCs w:val="22"/>
        </w:rPr>
        <w:t xml:space="preserve"> swimsuit, towel &amp; hat for swimming.  </w:t>
      </w:r>
    </w:p>
    <w:p w14:paraId="78894CE1" w14:textId="77777777" w:rsidR="00DC0662" w:rsidRPr="00475323" w:rsidRDefault="00DC0662" w:rsidP="000074A7">
      <w:pPr>
        <w:pStyle w:val="ListParagraph"/>
        <w:numPr>
          <w:ilvl w:val="0"/>
          <w:numId w:val="8"/>
        </w:numPr>
        <w:spacing w:after="0"/>
        <w:rPr>
          <w:rFonts w:ascii="Calibri" w:hAnsi="Calibri" w:cs="Calibri"/>
          <w:sz w:val="22"/>
          <w:szCs w:val="22"/>
        </w:rPr>
      </w:pPr>
      <w:r w:rsidRPr="00475323">
        <w:rPr>
          <w:rFonts w:ascii="Calibri" w:hAnsi="Calibri" w:cs="Calibri"/>
          <w:sz w:val="22"/>
          <w:szCs w:val="22"/>
        </w:rPr>
        <w:lastRenderedPageBreak/>
        <w:t xml:space="preserve">Earrings </w:t>
      </w:r>
      <w:r w:rsidRPr="00475323">
        <w:rPr>
          <w:rFonts w:ascii="Calibri" w:hAnsi="Calibri" w:cs="Calibri"/>
          <w:b/>
          <w:bCs/>
          <w:sz w:val="22"/>
          <w:szCs w:val="22"/>
        </w:rPr>
        <w:t>must</w:t>
      </w:r>
      <w:r w:rsidRPr="00475323">
        <w:rPr>
          <w:rFonts w:ascii="Calibri" w:hAnsi="Calibri" w:cs="Calibri"/>
          <w:sz w:val="22"/>
          <w:szCs w:val="22"/>
        </w:rPr>
        <w:t xml:space="preserve"> be taken out for PE and swimming.  If newly pierced, tape may be provided from home for PE.  Tape cannot be used in the swimming pool.</w:t>
      </w:r>
    </w:p>
    <w:p w14:paraId="6EBA4103" w14:textId="77777777" w:rsidR="00DC0662" w:rsidRPr="00475323" w:rsidRDefault="00DC0662" w:rsidP="00DC0662">
      <w:pPr>
        <w:spacing w:after="0"/>
        <w:rPr>
          <w:rFonts w:ascii="Calibri" w:hAnsi="Calibri" w:cs="Calibri"/>
          <w:sz w:val="22"/>
          <w:szCs w:val="22"/>
        </w:rPr>
      </w:pPr>
    </w:p>
    <w:p w14:paraId="5B616BCB" w14:textId="3068E28B" w:rsidR="00DC0662" w:rsidRPr="00475323" w:rsidRDefault="00DC0662" w:rsidP="00DC0662">
      <w:pPr>
        <w:spacing w:after="0"/>
        <w:rPr>
          <w:rFonts w:ascii="Calibri" w:hAnsi="Calibri" w:cs="Calibri"/>
          <w:sz w:val="22"/>
          <w:szCs w:val="22"/>
        </w:rPr>
      </w:pPr>
      <w:r w:rsidRPr="00475323">
        <w:rPr>
          <w:rFonts w:ascii="Calibri" w:hAnsi="Calibri" w:cs="Calibri"/>
          <w:b/>
          <w:bCs/>
          <w:sz w:val="22"/>
          <w:szCs w:val="22"/>
        </w:rPr>
        <w:t>Purchasing Uniform</w:t>
      </w:r>
    </w:p>
    <w:p w14:paraId="43712EC7" w14:textId="05547A20" w:rsidR="00DC0662" w:rsidRPr="00475323" w:rsidRDefault="00DC0662" w:rsidP="00475323">
      <w:pPr>
        <w:numPr>
          <w:ilvl w:val="0"/>
          <w:numId w:val="9"/>
        </w:numPr>
        <w:spacing w:after="0"/>
        <w:rPr>
          <w:rFonts w:ascii="Calibri" w:hAnsi="Calibri" w:cs="Calibri"/>
          <w:sz w:val="22"/>
          <w:szCs w:val="22"/>
        </w:rPr>
      </w:pPr>
      <w:r w:rsidRPr="00475323">
        <w:rPr>
          <w:rFonts w:ascii="Calibri" w:hAnsi="Calibri" w:cs="Calibri"/>
          <w:sz w:val="22"/>
          <w:szCs w:val="22"/>
        </w:rPr>
        <w:t xml:space="preserve">School jumpers and cardigans with the school logo are available to purchase from </w:t>
      </w:r>
      <w:r w:rsidR="00475323">
        <w:rPr>
          <w:rFonts w:ascii="Calibri" w:hAnsi="Calibri" w:cs="Calibri"/>
          <w:sz w:val="22"/>
          <w:szCs w:val="22"/>
        </w:rPr>
        <w:t>SKoolKit. Please note there is no requirement to have logoed items.</w:t>
      </w:r>
    </w:p>
    <w:p w14:paraId="681C4E93" w14:textId="045B1487" w:rsidR="00DC0662" w:rsidRPr="00475323" w:rsidRDefault="00DC0662" w:rsidP="000074A7">
      <w:pPr>
        <w:numPr>
          <w:ilvl w:val="0"/>
          <w:numId w:val="9"/>
        </w:numPr>
        <w:spacing w:after="0"/>
        <w:rPr>
          <w:rFonts w:ascii="Calibri" w:hAnsi="Calibri" w:cs="Calibri"/>
          <w:sz w:val="22"/>
          <w:szCs w:val="22"/>
        </w:rPr>
      </w:pPr>
      <w:r w:rsidRPr="00475323">
        <w:rPr>
          <w:rFonts w:ascii="Calibri" w:hAnsi="Calibri" w:cs="Calibri"/>
          <w:sz w:val="22"/>
          <w:szCs w:val="22"/>
        </w:rPr>
        <w:t>Unbranded dark green jumpers and cardigans can be purchased relatively cheaply from</w:t>
      </w:r>
      <w:r w:rsidR="00475323">
        <w:rPr>
          <w:rFonts w:ascii="Calibri" w:hAnsi="Calibri" w:cs="Calibri"/>
          <w:sz w:val="22"/>
          <w:szCs w:val="22"/>
        </w:rPr>
        <w:t xml:space="preserve"> local shops and supermarkets. </w:t>
      </w:r>
    </w:p>
    <w:p w14:paraId="20FF45C8" w14:textId="77777777" w:rsidR="00DC0662" w:rsidRPr="00475323" w:rsidRDefault="00DC0662" w:rsidP="000074A7">
      <w:pPr>
        <w:numPr>
          <w:ilvl w:val="0"/>
          <w:numId w:val="9"/>
        </w:numPr>
        <w:spacing w:after="0"/>
        <w:rPr>
          <w:rFonts w:ascii="Calibri" w:hAnsi="Calibri" w:cs="Calibri"/>
          <w:sz w:val="22"/>
          <w:szCs w:val="22"/>
        </w:rPr>
      </w:pPr>
      <w:r w:rsidRPr="00475323">
        <w:rPr>
          <w:rFonts w:ascii="Calibri" w:hAnsi="Calibri" w:cs="Calibri"/>
          <w:sz w:val="22"/>
          <w:szCs w:val="22"/>
        </w:rPr>
        <w:t>Polo tops, school trousers, skirts, shorts, shoes and green/white dresses can be purchased at local shops and supermarkets.  </w:t>
      </w:r>
    </w:p>
    <w:p w14:paraId="7C24BE1A" w14:textId="0208D8AA" w:rsidR="00DC0662" w:rsidRPr="00475323" w:rsidRDefault="00DC0662" w:rsidP="000074A7">
      <w:pPr>
        <w:numPr>
          <w:ilvl w:val="0"/>
          <w:numId w:val="9"/>
        </w:numPr>
        <w:spacing w:after="0"/>
        <w:rPr>
          <w:rFonts w:ascii="Calibri" w:hAnsi="Calibri" w:cs="Calibri"/>
          <w:sz w:val="22"/>
          <w:szCs w:val="22"/>
        </w:rPr>
      </w:pPr>
      <w:r w:rsidRPr="00475323">
        <w:rPr>
          <w:rFonts w:ascii="Calibri" w:hAnsi="Calibri" w:cs="Calibri"/>
          <w:sz w:val="22"/>
          <w:szCs w:val="22"/>
        </w:rPr>
        <w:t xml:space="preserve">The </w:t>
      </w:r>
      <w:r w:rsidR="00475323">
        <w:rPr>
          <w:rFonts w:ascii="Calibri" w:hAnsi="Calibri" w:cs="Calibri"/>
          <w:sz w:val="22"/>
          <w:szCs w:val="22"/>
        </w:rPr>
        <w:t>school PTA (PAFs)</w:t>
      </w:r>
      <w:r w:rsidRPr="00475323">
        <w:rPr>
          <w:rFonts w:ascii="Calibri" w:hAnsi="Calibri" w:cs="Calibri"/>
          <w:sz w:val="22"/>
          <w:szCs w:val="22"/>
        </w:rPr>
        <w:t xml:space="preserve"> regularly hold 'pre loved' clothes sales. </w:t>
      </w:r>
    </w:p>
    <w:p w14:paraId="1C906FC6" w14:textId="77777777" w:rsidR="00DC0662" w:rsidRPr="00475323" w:rsidRDefault="00DC0662" w:rsidP="00DC0662">
      <w:pPr>
        <w:spacing w:after="0"/>
        <w:rPr>
          <w:rFonts w:ascii="Calibri" w:hAnsi="Calibri" w:cs="Calibri"/>
          <w:sz w:val="22"/>
          <w:szCs w:val="22"/>
        </w:rPr>
      </w:pPr>
    </w:p>
    <w:p w14:paraId="6C1CBF24" w14:textId="5E5077CF" w:rsidR="00DC0662" w:rsidRPr="00475323" w:rsidRDefault="00DC0662" w:rsidP="00DC0662">
      <w:pPr>
        <w:spacing w:after="0"/>
        <w:rPr>
          <w:rFonts w:ascii="Calibri" w:hAnsi="Calibri" w:cs="Calibri"/>
          <w:sz w:val="22"/>
          <w:szCs w:val="22"/>
        </w:rPr>
      </w:pPr>
      <w:r w:rsidRPr="00475323">
        <w:rPr>
          <w:rFonts w:ascii="Calibri" w:hAnsi="Calibri" w:cs="Calibri"/>
          <w:sz w:val="22"/>
          <w:szCs w:val="22"/>
        </w:rPr>
        <w:t>Please speak to our Family Support Worker, if you are struggling to provide uniform for your child.  We may be able to help.  </w:t>
      </w:r>
    </w:p>
    <w:p w14:paraId="26658B80" w14:textId="77777777" w:rsidR="00DC0662" w:rsidRPr="00475323" w:rsidRDefault="00DC0662" w:rsidP="00DC0662">
      <w:pPr>
        <w:spacing w:after="0"/>
        <w:rPr>
          <w:rFonts w:ascii="Calibri" w:hAnsi="Calibri" w:cs="Calibri"/>
          <w:sz w:val="22"/>
          <w:szCs w:val="22"/>
        </w:rPr>
      </w:pPr>
    </w:p>
    <w:sectPr w:rsidR="00DC0662" w:rsidRPr="00475323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C8D7BA" w14:textId="77777777" w:rsidR="00452DBB" w:rsidRDefault="00452DBB" w:rsidP="000074A7">
      <w:pPr>
        <w:spacing w:after="0" w:line="240" w:lineRule="auto"/>
      </w:pPr>
      <w:r>
        <w:separator/>
      </w:r>
    </w:p>
  </w:endnote>
  <w:endnote w:type="continuationSeparator" w:id="0">
    <w:p w14:paraId="5BE93064" w14:textId="77777777" w:rsidR="00452DBB" w:rsidRDefault="00452DBB" w:rsidP="000074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8196567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D737F4D" w14:textId="7AB3E9C5" w:rsidR="000074A7" w:rsidRDefault="000074A7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DC7C79">
              <w:rPr>
                <w:b/>
                <w:bCs/>
                <w:noProof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DC7C79">
              <w:rPr>
                <w:b/>
                <w:bCs/>
                <w:noProof/>
              </w:rPr>
              <w:t>3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4721C571" w14:textId="77777777" w:rsidR="000074A7" w:rsidRDefault="000074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21B66C" w14:textId="77777777" w:rsidR="00452DBB" w:rsidRDefault="00452DBB" w:rsidP="000074A7">
      <w:pPr>
        <w:spacing w:after="0" w:line="240" w:lineRule="auto"/>
      </w:pPr>
      <w:r>
        <w:separator/>
      </w:r>
    </w:p>
  </w:footnote>
  <w:footnote w:type="continuationSeparator" w:id="0">
    <w:p w14:paraId="4D2A13B5" w14:textId="77777777" w:rsidR="00452DBB" w:rsidRDefault="00452DBB" w:rsidP="000074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45pt;height:45pt" o:bullet="t">
        <v:imagedata r:id="rId1" o:title="primary-14-star[1]"/>
      </v:shape>
    </w:pict>
  </w:numPicBullet>
  <w:abstractNum w:abstractNumId="0" w15:restartNumberingAfterBreak="0">
    <w:nsid w:val="0A8A73A5"/>
    <w:multiLevelType w:val="hybridMultilevel"/>
    <w:tmpl w:val="21D2C8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4B6B15"/>
    <w:multiLevelType w:val="multilevel"/>
    <w:tmpl w:val="8DCE8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656FDF"/>
    <w:multiLevelType w:val="multilevel"/>
    <w:tmpl w:val="14CC5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A13BE0"/>
    <w:multiLevelType w:val="hybridMultilevel"/>
    <w:tmpl w:val="3650F9E2"/>
    <w:lvl w:ilvl="0" w:tplc="8C6C9944">
      <w:start w:val="11"/>
      <w:numFmt w:val="bullet"/>
      <w:lvlText w:val=""/>
      <w:lvlPicBulletId w:val="0"/>
      <w:lvlJc w:val="left"/>
      <w:pPr>
        <w:ind w:left="720" w:hanging="360"/>
      </w:pPr>
      <w:rPr>
        <w:rFonts w:ascii="Symbol" w:eastAsiaTheme="minorHAnsi" w:hAnsi="Symbol" w:cstheme="minorBidi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383F5E"/>
    <w:multiLevelType w:val="multilevel"/>
    <w:tmpl w:val="9788A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F7810C6"/>
    <w:multiLevelType w:val="multilevel"/>
    <w:tmpl w:val="45F08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5201E99"/>
    <w:multiLevelType w:val="hybridMultilevel"/>
    <w:tmpl w:val="8ABE4034"/>
    <w:lvl w:ilvl="0" w:tplc="87DEEB5A">
      <w:start w:val="11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C92000"/>
    <w:multiLevelType w:val="hybridMultilevel"/>
    <w:tmpl w:val="8EFC042A"/>
    <w:lvl w:ilvl="0" w:tplc="8C6C9944">
      <w:start w:val="11"/>
      <w:numFmt w:val="bullet"/>
      <w:lvlText w:val=""/>
      <w:lvlPicBulletId w:val="0"/>
      <w:lvlJc w:val="left"/>
      <w:pPr>
        <w:ind w:left="720" w:hanging="360"/>
      </w:pPr>
      <w:rPr>
        <w:rFonts w:ascii="Symbol" w:eastAsiaTheme="minorHAnsi" w:hAnsi="Symbol" w:cstheme="minorBidi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8E5E44"/>
    <w:multiLevelType w:val="hybridMultilevel"/>
    <w:tmpl w:val="1EE24864"/>
    <w:lvl w:ilvl="0" w:tplc="87DEEB5A">
      <w:start w:val="11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846E68"/>
    <w:multiLevelType w:val="hybridMultilevel"/>
    <w:tmpl w:val="A47E0C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6"/>
  </w:num>
  <w:num w:numId="5">
    <w:abstractNumId w:val="8"/>
  </w:num>
  <w:num w:numId="6">
    <w:abstractNumId w:val="7"/>
  </w:num>
  <w:num w:numId="7">
    <w:abstractNumId w:val="3"/>
  </w:num>
  <w:num w:numId="8">
    <w:abstractNumId w:val="0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662"/>
    <w:rsid w:val="000074A7"/>
    <w:rsid w:val="003C2CFF"/>
    <w:rsid w:val="00452DBB"/>
    <w:rsid w:val="00475323"/>
    <w:rsid w:val="00DC0662"/>
    <w:rsid w:val="00DC7C79"/>
    <w:rsid w:val="00E350AC"/>
    <w:rsid w:val="00ED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389D0E1"/>
  <w15:chartTrackingRefBased/>
  <w15:docId w15:val="{4450A8BC-18B6-44A4-9702-98177518C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C06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06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066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06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066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06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06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06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06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06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06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06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066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066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066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066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066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066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C06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C06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06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C06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C06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C066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C066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C066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06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066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C066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074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74A7"/>
  </w:style>
  <w:style w:type="paragraph" w:styleId="Footer">
    <w:name w:val="footer"/>
    <w:basedOn w:val="Normal"/>
    <w:link w:val="FooterChar"/>
    <w:uiPriority w:val="99"/>
    <w:unhideWhenUsed/>
    <w:rsid w:val="000074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74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507</Words>
  <Characters>2894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3395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Hope</dc:creator>
  <cp:keywords/>
  <dc:description/>
  <cp:lastModifiedBy>Rebecca Livings</cp:lastModifiedBy>
  <cp:revision>2</cp:revision>
  <dcterms:created xsi:type="dcterms:W3CDTF">2026-04-15T15:06:00Z</dcterms:created>
  <dcterms:modified xsi:type="dcterms:W3CDTF">2026-04-15T15:06:00Z</dcterms:modified>
</cp:coreProperties>
</file>