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980817">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B39F335" w14:textId="3A92B1A7" w:rsidR="00136E51" w:rsidRPr="00163169" w:rsidRDefault="00980817" w:rsidP="00980817">
            <w:pPr>
              <w:pStyle w:val="Header"/>
              <w:tabs>
                <w:tab w:val="clear" w:pos="4153"/>
                <w:tab w:val="clear" w:pos="8306"/>
              </w:tabs>
              <w:rPr>
                <w:rFonts w:ascii="Arial" w:hAnsi="Arial" w:cs="Arial"/>
                <w:bCs/>
              </w:rPr>
            </w:pPr>
            <w:r>
              <w:rPr>
                <w:rFonts w:ascii="Arial" w:hAnsi="Arial" w:cs="Arial"/>
                <w:bCs/>
              </w:rPr>
              <w:t>St John the Baptist C of Primary School</w:t>
            </w:r>
            <w:bookmarkStart w:id="2" w:name="_GoBack"/>
            <w:bookmarkEnd w:id="2"/>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78A3" w14:textId="7EADFB0C" w:rsidR="003E4F0A" w:rsidRPr="0040012D" w:rsidRDefault="007B37A3"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B37A3"/>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0817"/>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3c5dbf34-c73a-430c-9290-9174ad787734" ContentTypeId="0x0101004E1B537BC2B2AD43A5AF5311D732D3AAAD" PreviousValue="false"/>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EDBAF-FA48-4EF9-AD35-99D233C3DE55}">
  <ds:schemaRefs>
    <ds:schemaRef ds:uri="http://schemas.microsoft.com/office/2006/documentManagement/types"/>
    <ds:schemaRef ds:uri="http://purl.org/dc/dcmitype/"/>
    <ds:schemaRef ds:uri="c5dbf80e-f509-45f6-9fe5-406e3eefabbb"/>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66b0398-ed6f-4ba1-8fa2-c6d95af79131"/>
    <ds:schemaRef ds:uri="http://schemas.microsoft.com/sharepoint/v3"/>
    <ds:schemaRef ds:uri="http://www.w3.org/XML/1998/namespace"/>
    <ds:schemaRef ds:uri="http://purl.org/dc/terms/"/>
  </ds:schemaRefs>
</ds:datastoreItem>
</file>

<file path=customXml/itemProps2.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3.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4.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5.xml><?xml version="1.0" encoding="utf-8"?>
<ds:datastoreItem xmlns:ds="http://schemas.openxmlformats.org/officeDocument/2006/customXml" ds:itemID="{1B1EAE2B-FB56-432F-AB1B-9C5A8266669A}">
  <ds:schemaRefs>
    <ds:schemaRef ds:uri="office.server.policy"/>
  </ds:schemaRefs>
</ds:datastoreItem>
</file>

<file path=customXml/itemProps6.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Linda Dudley</cp:lastModifiedBy>
  <cp:revision>2</cp:revision>
  <cp:lastPrinted>2023-03-29T09:27:00Z</cp:lastPrinted>
  <dcterms:created xsi:type="dcterms:W3CDTF">2026-04-27T14:56:00Z</dcterms:created>
  <dcterms:modified xsi:type="dcterms:W3CDTF">2026-04-27T14:56:00Z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